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09FCC" w14:textId="1536E18B" w:rsidR="00CE6689" w:rsidRPr="00AB3649" w:rsidRDefault="00846BBA" w:rsidP="00AB3649">
      <w:pPr>
        <w:jc w:val="center"/>
        <w:rPr>
          <w:rFonts w:ascii="Arial" w:hAnsi="Arial" w:cs="Arial"/>
          <w:b/>
          <w:sz w:val="28"/>
          <w:szCs w:val="28"/>
        </w:rPr>
      </w:pPr>
      <w:r w:rsidRPr="00AB3649">
        <w:rPr>
          <w:rFonts w:ascii="Arial" w:hAnsi="Arial" w:cs="Arial"/>
          <w:b/>
          <w:sz w:val="28"/>
          <w:szCs w:val="28"/>
          <w:lang w:val="en-GB"/>
        </w:rPr>
        <w:t>Open Science, Open D</w:t>
      </w:r>
      <w:r w:rsidR="00CE6689" w:rsidRPr="00AB3649">
        <w:rPr>
          <w:rFonts w:ascii="Arial" w:hAnsi="Arial" w:cs="Arial"/>
          <w:b/>
          <w:sz w:val="28"/>
          <w:szCs w:val="28"/>
          <w:lang w:val="en-GB"/>
        </w:rPr>
        <w:t>octr</w:t>
      </w:r>
      <w:r w:rsidR="00056215" w:rsidRPr="00AB3649">
        <w:rPr>
          <w:rFonts w:ascii="Arial" w:hAnsi="Arial" w:cs="Arial"/>
          <w:b/>
          <w:sz w:val="28"/>
          <w:szCs w:val="28"/>
          <w:lang w:val="en-GB"/>
        </w:rPr>
        <w:t>ine, how to share knowledge</w:t>
      </w:r>
      <w:r w:rsidR="00CE6689" w:rsidRPr="00AB3649">
        <w:rPr>
          <w:rFonts w:ascii="Arial" w:hAnsi="Arial" w:cs="Arial"/>
          <w:b/>
          <w:sz w:val="28"/>
          <w:szCs w:val="28"/>
          <w:lang w:val="en-GB"/>
        </w:rPr>
        <w:t>?</w:t>
      </w:r>
    </w:p>
    <w:p w14:paraId="056CB33D" w14:textId="77777777" w:rsidR="00E70052" w:rsidRDefault="00E70052" w:rsidP="007A3B65">
      <w:pPr>
        <w:jc w:val="both"/>
        <w:rPr>
          <w:rFonts w:ascii="Arial" w:hAnsi="Arial" w:cs="Arial"/>
          <w:sz w:val="28"/>
          <w:szCs w:val="28"/>
        </w:rPr>
      </w:pPr>
    </w:p>
    <w:p w14:paraId="53A1DDB1" w14:textId="77777777" w:rsidR="00AB3649" w:rsidRDefault="00AB3649" w:rsidP="007A3B65">
      <w:pPr>
        <w:jc w:val="both"/>
        <w:rPr>
          <w:rFonts w:ascii="Arial" w:hAnsi="Arial" w:cs="Arial"/>
          <w:sz w:val="28"/>
          <w:szCs w:val="28"/>
        </w:rPr>
      </w:pPr>
    </w:p>
    <w:p w14:paraId="03C29F8E" w14:textId="77777777" w:rsidR="00AB3649" w:rsidRPr="00B14152" w:rsidRDefault="00AB3649" w:rsidP="007A3B65">
      <w:pPr>
        <w:jc w:val="both"/>
        <w:rPr>
          <w:rFonts w:ascii="Arial" w:hAnsi="Arial" w:cs="Arial"/>
          <w:sz w:val="28"/>
          <w:szCs w:val="28"/>
        </w:rPr>
      </w:pPr>
    </w:p>
    <w:p w14:paraId="5532BFF3" w14:textId="77777777" w:rsidR="00872909" w:rsidRPr="00872909" w:rsidRDefault="00872909" w:rsidP="007A3B65">
      <w:pPr>
        <w:widowControl w:val="0"/>
        <w:autoSpaceDE w:val="0"/>
        <w:autoSpaceDN w:val="0"/>
        <w:adjustRightInd w:val="0"/>
        <w:spacing w:line="288" w:lineRule="auto"/>
        <w:rPr>
          <w:rFonts w:ascii="Arial" w:hAnsi="Arial" w:cs="Arial"/>
          <w:b/>
          <w:i/>
          <w:sz w:val="28"/>
          <w:szCs w:val="28"/>
        </w:rPr>
      </w:pPr>
      <w:r w:rsidRPr="00872909">
        <w:rPr>
          <w:rFonts w:ascii="Arial" w:hAnsi="Arial" w:cs="Arial"/>
          <w:b/>
          <w:i/>
          <w:sz w:val="28"/>
          <w:szCs w:val="28"/>
        </w:rPr>
        <w:t>Marie Farge</w:t>
      </w:r>
    </w:p>
    <w:p w14:paraId="2CBB4F9A" w14:textId="0246A593" w:rsidR="00872909" w:rsidRDefault="00872909" w:rsidP="007A3B65">
      <w:pPr>
        <w:widowControl w:val="0"/>
        <w:autoSpaceDE w:val="0"/>
        <w:autoSpaceDN w:val="0"/>
        <w:adjustRightInd w:val="0"/>
        <w:spacing w:line="288" w:lineRule="auto"/>
        <w:rPr>
          <w:rFonts w:ascii="Arial" w:hAnsi="Arial" w:cs="Arial"/>
          <w:b/>
          <w:i/>
          <w:sz w:val="28"/>
          <w:szCs w:val="28"/>
        </w:rPr>
      </w:pPr>
      <w:r w:rsidRPr="00872909">
        <w:rPr>
          <w:rFonts w:ascii="Arial" w:hAnsi="Arial" w:cs="Arial"/>
          <w:b/>
          <w:i/>
          <w:sz w:val="28"/>
          <w:szCs w:val="28"/>
        </w:rPr>
        <w:t>CNRS, Inst</w:t>
      </w:r>
      <w:r w:rsidR="00E74EDF">
        <w:rPr>
          <w:rFonts w:ascii="Arial" w:hAnsi="Arial" w:cs="Arial"/>
          <w:b/>
          <w:i/>
          <w:sz w:val="28"/>
          <w:szCs w:val="28"/>
        </w:rPr>
        <w:t>itut National des Sciences Mathé</w:t>
      </w:r>
      <w:r w:rsidRPr="00872909">
        <w:rPr>
          <w:rFonts w:ascii="Arial" w:hAnsi="Arial" w:cs="Arial"/>
          <w:b/>
          <w:i/>
          <w:sz w:val="28"/>
          <w:szCs w:val="28"/>
        </w:rPr>
        <w:t>matiques et de leurs Interactions (INSMI), Ecole Normale Supérieure (ENS) Paris</w:t>
      </w:r>
    </w:p>
    <w:p w14:paraId="2B600086" w14:textId="2B1D242D" w:rsidR="000024C4" w:rsidRPr="00872909" w:rsidRDefault="000024C4" w:rsidP="007A3B65">
      <w:pPr>
        <w:widowControl w:val="0"/>
        <w:autoSpaceDE w:val="0"/>
        <w:autoSpaceDN w:val="0"/>
        <w:adjustRightInd w:val="0"/>
        <w:spacing w:line="288" w:lineRule="auto"/>
        <w:rPr>
          <w:rFonts w:ascii="Arial" w:hAnsi="Arial" w:cs="Arial"/>
          <w:b/>
          <w:i/>
          <w:sz w:val="28"/>
          <w:szCs w:val="28"/>
        </w:rPr>
      </w:pPr>
      <w:proofErr w:type="gramStart"/>
      <w:r>
        <w:rPr>
          <w:rFonts w:ascii="Arial" w:hAnsi="Arial" w:cs="Arial"/>
          <w:b/>
          <w:i/>
          <w:sz w:val="28"/>
          <w:szCs w:val="28"/>
        </w:rPr>
        <w:t>and</w:t>
      </w:r>
      <w:proofErr w:type="gramEnd"/>
      <w:r>
        <w:rPr>
          <w:rFonts w:ascii="Arial" w:hAnsi="Arial" w:cs="Arial"/>
          <w:b/>
          <w:i/>
          <w:sz w:val="28"/>
          <w:szCs w:val="28"/>
        </w:rPr>
        <w:t xml:space="preserve"> </w:t>
      </w:r>
      <w:proofErr w:type="spellStart"/>
      <w:r>
        <w:rPr>
          <w:rFonts w:ascii="Arial" w:hAnsi="Arial" w:cs="Arial"/>
          <w:b/>
          <w:i/>
          <w:sz w:val="28"/>
          <w:szCs w:val="28"/>
        </w:rPr>
        <w:t>Committee</w:t>
      </w:r>
      <w:proofErr w:type="spellEnd"/>
      <w:r>
        <w:rPr>
          <w:rFonts w:ascii="Arial" w:hAnsi="Arial" w:cs="Arial"/>
          <w:b/>
          <w:i/>
          <w:sz w:val="28"/>
          <w:szCs w:val="28"/>
        </w:rPr>
        <w:t xml:space="preserve"> for the </w:t>
      </w:r>
      <w:proofErr w:type="spellStart"/>
      <w:r>
        <w:rPr>
          <w:rFonts w:ascii="Arial" w:hAnsi="Arial" w:cs="Arial"/>
          <w:b/>
          <w:i/>
          <w:sz w:val="28"/>
          <w:szCs w:val="28"/>
        </w:rPr>
        <w:t>Accessibility</w:t>
      </w:r>
      <w:proofErr w:type="spellEnd"/>
      <w:r>
        <w:rPr>
          <w:rFonts w:ascii="Arial" w:hAnsi="Arial" w:cs="Arial"/>
          <w:b/>
          <w:i/>
          <w:sz w:val="28"/>
          <w:szCs w:val="28"/>
        </w:rPr>
        <w:t xml:space="preserve"> of Publications in Sciences and </w:t>
      </w:r>
      <w:proofErr w:type="spellStart"/>
      <w:r>
        <w:rPr>
          <w:rFonts w:ascii="Arial" w:hAnsi="Arial" w:cs="Arial"/>
          <w:b/>
          <w:i/>
          <w:sz w:val="28"/>
          <w:szCs w:val="28"/>
        </w:rPr>
        <w:t>Humanities</w:t>
      </w:r>
      <w:proofErr w:type="spellEnd"/>
      <w:r>
        <w:rPr>
          <w:rFonts w:ascii="Arial" w:hAnsi="Arial" w:cs="Arial"/>
          <w:b/>
          <w:i/>
          <w:sz w:val="28"/>
          <w:szCs w:val="28"/>
        </w:rPr>
        <w:t xml:space="preserve"> (CAPSH)</w:t>
      </w:r>
    </w:p>
    <w:p w14:paraId="6B4AB072" w14:textId="77777777" w:rsidR="000024C4" w:rsidRPr="00872909" w:rsidRDefault="000024C4" w:rsidP="007A3B65">
      <w:pPr>
        <w:widowControl w:val="0"/>
        <w:autoSpaceDE w:val="0"/>
        <w:autoSpaceDN w:val="0"/>
        <w:adjustRightInd w:val="0"/>
        <w:spacing w:line="288" w:lineRule="auto"/>
        <w:rPr>
          <w:rFonts w:ascii="Arial" w:hAnsi="Arial" w:cs="Arial"/>
          <w:sz w:val="28"/>
          <w:szCs w:val="28"/>
        </w:rPr>
      </w:pPr>
      <w:bookmarkStart w:id="0" w:name="_GoBack"/>
      <w:bookmarkEnd w:id="0"/>
    </w:p>
    <w:p w14:paraId="44F7B9D1" w14:textId="77777777" w:rsidR="004C0D28" w:rsidRDefault="004C0D28" w:rsidP="007A3B65">
      <w:pPr>
        <w:widowControl w:val="0"/>
        <w:autoSpaceDE w:val="0"/>
        <w:autoSpaceDN w:val="0"/>
        <w:adjustRightInd w:val="0"/>
        <w:spacing w:line="288" w:lineRule="auto"/>
        <w:rPr>
          <w:rFonts w:ascii="Arial" w:hAnsi="Arial" w:cs="Arial"/>
          <w:b/>
          <w:i/>
          <w:sz w:val="28"/>
          <w:szCs w:val="28"/>
        </w:rPr>
      </w:pPr>
      <w:r w:rsidRPr="00872909">
        <w:rPr>
          <w:rFonts w:ascii="Arial" w:hAnsi="Arial" w:cs="Arial"/>
          <w:b/>
          <w:i/>
          <w:sz w:val="28"/>
          <w:szCs w:val="28"/>
        </w:rPr>
        <w:t>Jean Gasnault</w:t>
      </w:r>
      <w:r>
        <w:rPr>
          <w:rFonts w:ascii="Arial" w:hAnsi="Arial" w:cs="Arial"/>
          <w:b/>
          <w:i/>
          <w:sz w:val="28"/>
          <w:szCs w:val="28"/>
        </w:rPr>
        <w:t>,</w:t>
      </w:r>
      <w:r w:rsidRPr="00872909">
        <w:rPr>
          <w:rFonts w:ascii="Arial" w:hAnsi="Arial" w:cs="Arial"/>
          <w:b/>
          <w:i/>
          <w:sz w:val="28"/>
          <w:szCs w:val="28"/>
        </w:rPr>
        <w:t xml:space="preserve">   </w:t>
      </w:r>
    </w:p>
    <w:p w14:paraId="6EA06DBA" w14:textId="77777777" w:rsidR="004C0D28" w:rsidRDefault="004C0D28" w:rsidP="007A3B65">
      <w:pPr>
        <w:widowControl w:val="0"/>
        <w:autoSpaceDE w:val="0"/>
        <w:autoSpaceDN w:val="0"/>
        <w:adjustRightInd w:val="0"/>
        <w:spacing w:line="288" w:lineRule="auto"/>
        <w:rPr>
          <w:rFonts w:ascii="Arial" w:hAnsi="Arial" w:cs="Arial"/>
          <w:b/>
          <w:i/>
          <w:sz w:val="28"/>
          <w:szCs w:val="28"/>
        </w:rPr>
      </w:pPr>
      <w:r>
        <w:rPr>
          <w:rFonts w:ascii="Arial" w:hAnsi="Arial" w:cs="Arial"/>
          <w:b/>
          <w:i/>
          <w:sz w:val="28"/>
          <w:szCs w:val="28"/>
        </w:rPr>
        <w:t>La Loi des Ours</w:t>
      </w:r>
    </w:p>
    <w:p w14:paraId="1B9E5A81" w14:textId="77095260" w:rsidR="004C0D28" w:rsidRPr="00872909" w:rsidRDefault="004C0D28" w:rsidP="007A3B65">
      <w:pPr>
        <w:widowControl w:val="0"/>
        <w:autoSpaceDE w:val="0"/>
        <w:autoSpaceDN w:val="0"/>
        <w:adjustRightInd w:val="0"/>
        <w:spacing w:line="288" w:lineRule="auto"/>
        <w:rPr>
          <w:rFonts w:ascii="Arial" w:hAnsi="Arial" w:cs="Arial"/>
          <w:b/>
          <w:i/>
          <w:sz w:val="28"/>
          <w:szCs w:val="28"/>
        </w:rPr>
      </w:pPr>
      <w:proofErr w:type="gramStart"/>
      <w:r>
        <w:rPr>
          <w:rFonts w:ascii="Arial" w:hAnsi="Arial" w:cs="Arial"/>
          <w:b/>
          <w:i/>
          <w:sz w:val="28"/>
          <w:szCs w:val="28"/>
        </w:rPr>
        <w:t>and</w:t>
      </w:r>
      <w:proofErr w:type="gramEnd"/>
      <w:r>
        <w:rPr>
          <w:rFonts w:ascii="Arial" w:hAnsi="Arial" w:cs="Arial"/>
          <w:b/>
          <w:i/>
          <w:sz w:val="28"/>
          <w:szCs w:val="28"/>
        </w:rPr>
        <w:t xml:space="preserve"> Université Paris 1, DU Droit et Informatique</w:t>
      </w:r>
    </w:p>
    <w:p w14:paraId="48CEC8AE" w14:textId="77777777" w:rsidR="00B14152" w:rsidRDefault="00B14152" w:rsidP="007A3B65">
      <w:pPr>
        <w:jc w:val="both"/>
        <w:rPr>
          <w:rFonts w:ascii="Arial" w:hAnsi="Arial" w:cs="Arial"/>
          <w:sz w:val="28"/>
          <w:szCs w:val="28"/>
        </w:rPr>
      </w:pPr>
    </w:p>
    <w:p w14:paraId="7E9A4C36" w14:textId="235BEF2E" w:rsidR="005E0246" w:rsidRDefault="005E0246" w:rsidP="007A3B65">
      <w:pPr>
        <w:jc w:val="both"/>
        <w:rPr>
          <w:rFonts w:ascii="Arial" w:hAnsi="Arial" w:cs="Arial"/>
          <w:sz w:val="28"/>
          <w:szCs w:val="28"/>
          <w:lang w:val="en-US"/>
        </w:rPr>
      </w:pPr>
    </w:p>
    <w:p w14:paraId="5D91797B" w14:textId="3FA10501" w:rsidR="00056215" w:rsidRPr="00056215" w:rsidRDefault="00056215" w:rsidP="007A3B65">
      <w:pPr>
        <w:jc w:val="both"/>
        <w:rPr>
          <w:rFonts w:ascii="Arial" w:hAnsi="Arial" w:cs="Arial"/>
          <w:b/>
          <w:sz w:val="28"/>
          <w:szCs w:val="28"/>
          <w:lang w:val="en-US"/>
        </w:rPr>
      </w:pPr>
      <w:r w:rsidRPr="00056215">
        <w:rPr>
          <w:rFonts w:ascii="Arial" w:hAnsi="Arial" w:cs="Arial"/>
          <w:b/>
          <w:sz w:val="28"/>
          <w:szCs w:val="28"/>
          <w:lang w:val="en-US"/>
        </w:rPr>
        <w:t>Keywords</w:t>
      </w:r>
      <w:r>
        <w:rPr>
          <w:rFonts w:ascii="Arial" w:hAnsi="Arial" w:cs="Arial"/>
          <w:b/>
          <w:sz w:val="28"/>
          <w:szCs w:val="28"/>
          <w:lang w:val="en-US"/>
        </w:rPr>
        <w:t>:</w:t>
      </w:r>
    </w:p>
    <w:p w14:paraId="18F36C2A" w14:textId="0DF769A5" w:rsidR="00564AC0" w:rsidRPr="00056215" w:rsidRDefault="005950E0" w:rsidP="007A3B65">
      <w:pPr>
        <w:jc w:val="both"/>
        <w:rPr>
          <w:rFonts w:ascii="Arial" w:hAnsi="Arial" w:cs="Arial"/>
          <w:sz w:val="28"/>
          <w:szCs w:val="28"/>
          <w:lang w:val="en-US"/>
        </w:rPr>
      </w:pPr>
      <w:r w:rsidRPr="00056215">
        <w:rPr>
          <w:rFonts w:ascii="Arial" w:hAnsi="Arial" w:cs="Arial"/>
          <w:sz w:val="28"/>
          <w:szCs w:val="28"/>
          <w:lang w:val="en-US"/>
        </w:rPr>
        <w:t>Open s</w:t>
      </w:r>
      <w:r w:rsidR="00564AC0" w:rsidRPr="00056215">
        <w:rPr>
          <w:rFonts w:ascii="Arial" w:hAnsi="Arial" w:cs="Arial"/>
          <w:sz w:val="28"/>
          <w:szCs w:val="28"/>
          <w:lang w:val="en-US"/>
        </w:rPr>
        <w:t xml:space="preserve">cience, </w:t>
      </w:r>
      <w:r w:rsidR="00056215">
        <w:rPr>
          <w:rFonts w:ascii="Arial" w:hAnsi="Arial" w:cs="Arial"/>
          <w:sz w:val="28"/>
          <w:szCs w:val="28"/>
          <w:lang w:val="en-US"/>
        </w:rPr>
        <w:t>l</w:t>
      </w:r>
      <w:r w:rsidRPr="00056215">
        <w:rPr>
          <w:rFonts w:ascii="Arial" w:hAnsi="Arial" w:cs="Arial"/>
          <w:sz w:val="28"/>
          <w:szCs w:val="28"/>
          <w:lang w:val="en-US"/>
        </w:rPr>
        <w:t xml:space="preserve">egal </w:t>
      </w:r>
      <w:r w:rsidR="00564AC0" w:rsidRPr="00056215">
        <w:rPr>
          <w:rFonts w:ascii="Arial" w:hAnsi="Arial" w:cs="Arial"/>
          <w:sz w:val="28"/>
          <w:szCs w:val="28"/>
          <w:lang w:val="en-US"/>
        </w:rPr>
        <w:t xml:space="preserve">doctrine, open </w:t>
      </w:r>
      <w:r w:rsidRPr="00056215">
        <w:rPr>
          <w:rFonts w:ascii="Arial" w:hAnsi="Arial" w:cs="Arial"/>
          <w:sz w:val="28"/>
          <w:szCs w:val="28"/>
          <w:lang w:val="en-US"/>
        </w:rPr>
        <w:t>access</w:t>
      </w:r>
    </w:p>
    <w:p w14:paraId="2A183BCC" w14:textId="7EBAB7E1" w:rsidR="00564AC0" w:rsidRDefault="00564AC0" w:rsidP="007A3B65">
      <w:pPr>
        <w:jc w:val="both"/>
        <w:rPr>
          <w:rFonts w:ascii="Arial" w:hAnsi="Arial" w:cs="Arial"/>
          <w:sz w:val="28"/>
          <w:szCs w:val="28"/>
          <w:lang w:val="en-US"/>
        </w:rPr>
      </w:pPr>
    </w:p>
    <w:p w14:paraId="32EC4887" w14:textId="77777777" w:rsidR="005E474D" w:rsidRDefault="005E474D" w:rsidP="007A3B65">
      <w:pPr>
        <w:jc w:val="both"/>
        <w:rPr>
          <w:rFonts w:ascii="Arial" w:hAnsi="Arial" w:cs="Arial"/>
          <w:sz w:val="28"/>
          <w:szCs w:val="28"/>
          <w:lang w:val="en-US"/>
        </w:rPr>
      </w:pPr>
    </w:p>
    <w:p w14:paraId="0398C09F" w14:textId="77777777" w:rsidR="00056215" w:rsidRDefault="00056215" w:rsidP="007A3B65">
      <w:pPr>
        <w:jc w:val="both"/>
        <w:rPr>
          <w:rFonts w:ascii="Arial" w:hAnsi="Arial" w:cs="Arial"/>
          <w:sz w:val="28"/>
          <w:szCs w:val="28"/>
          <w:lang w:val="en-US"/>
        </w:rPr>
      </w:pPr>
    </w:p>
    <w:p w14:paraId="5073A141" w14:textId="1D70D3A2" w:rsidR="00056215" w:rsidRPr="00056215" w:rsidRDefault="006D6023" w:rsidP="007A3B65">
      <w:pPr>
        <w:jc w:val="both"/>
        <w:rPr>
          <w:rFonts w:ascii="Arial" w:hAnsi="Arial" w:cs="Arial"/>
          <w:sz w:val="28"/>
          <w:szCs w:val="28"/>
          <w:lang w:val="en-US"/>
        </w:rPr>
      </w:pPr>
      <w:r>
        <w:rPr>
          <w:rFonts w:ascii="Arial" w:hAnsi="Arial" w:cs="Arial"/>
          <w:sz w:val="28"/>
          <w:szCs w:val="28"/>
          <w:lang w:val="en-US"/>
        </w:rPr>
        <w:t>The ‘Free Access to Law Movement’</w:t>
      </w:r>
      <w:r w:rsidR="00056215" w:rsidRPr="00056215">
        <w:rPr>
          <w:rFonts w:ascii="Arial" w:hAnsi="Arial" w:cs="Arial"/>
          <w:sz w:val="28"/>
          <w:szCs w:val="28"/>
          <w:lang w:val="en-US"/>
        </w:rPr>
        <w:t xml:space="preserve"> (FALM) (especially in common law countries) has a long history of promoting free access to legislation and case law</w:t>
      </w:r>
      <w:r w:rsidR="00056215">
        <w:rPr>
          <w:rFonts w:ascii="Arial" w:hAnsi="Arial" w:cs="Arial"/>
          <w:sz w:val="28"/>
          <w:szCs w:val="28"/>
          <w:lang w:val="en-US"/>
        </w:rPr>
        <w:t xml:space="preserve">, </w:t>
      </w:r>
      <w:r w:rsidR="00056215" w:rsidRPr="00056215">
        <w:rPr>
          <w:rFonts w:ascii="Arial" w:hAnsi="Arial" w:cs="Arial"/>
          <w:sz w:val="28"/>
          <w:szCs w:val="28"/>
          <w:lang w:val="en-US"/>
        </w:rPr>
        <w:t>esp</w:t>
      </w:r>
      <w:r w:rsidR="00056215">
        <w:rPr>
          <w:rFonts w:ascii="Arial" w:hAnsi="Arial" w:cs="Arial"/>
          <w:sz w:val="28"/>
          <w:szCs w:val="28"/>
          <w:lang w:val="en-US"/>
        </w:rPr>
        <w:t>ecially in common law countries</w:t>
      </w:r>
      <w:r w:rsidR="00056215" w:rsidRPr="00056215">
        <w:rPr>
          <w:rFonts w:ascii="Arial" w:hAnsi="Arial" w:cs="Arial"/>
          <w:sz w:val="28"/>
          <w:szCs w:val="28"/>
          <w:lang w:val="en-US"/>
        </w:rPr>
        <w:t>. The Europ</w:t>
      </w:r>
      <w:r w:rsidR="00056215">
        <w:rPr>
          <w:rFonts w:ascii="Arial" w:hAnsi="Arial" w:cs="Arial"/>
          <w:sz w:val="28"/>
          <w:szCs w:val="28"/>
          <w:lang w:val="en-US"/>
        </w:rPr>
        <w:t>ean Union, its Member States, several</w:t>
      </w:r>
      <w:r w:rsidR="00056215" w:rsidRPr="00056215">
        <w:rPr>
          <w:rFonts w:ascii="Arial" w:hAnsi="Arial" w:cs="Arial"/>
          <w:sz w:val="28"/>
          <w:szCs w:val="28"/>
          <w:lang w:val="en-US"/>
        </w:rPr>
        <w:t xml:space="preserve"> OECD Member States and the signatory countries of the Hague Conve</w:t>
      </w:r>
      <w:r w:rsidR="00056215">
        <w:rPr>
          <w:rFonts w:ascii="Arial" w:hAnsi="Arial" w:cs="Arial"/>
          <w:sz w:val="28"/>
          <w:szCs w:val="28"/>
          <w:lang w:val="en-US"/>
        </w:rPr>
        <w:t xml:space="preserve">ntions have similar objectives. </w:t>
      </w:r>
      <w:r w:rsidR="00056215" w:rsidRPr="00056215">
        <w:rPr>
          <w:rFonts w:ascii="Arial" w:hAnsi="Arial" w:cs="Arial"/>
          <w:sz w:val="28"/>
          <w:szCs w:val="28"/>
          <w:lang w:val="en-US"/>
        </w:rPr>
        <w:t xml:space="preserve">The conclusions and recommendations published </w:t>
      </w:r>
      <w:r w:rsidR="00056215">
        <w:rPr>
          <w:rFonts w:ascii="Arial" w:hAnsi="Arial" w:cs="Arial"/>
          <w:sz w:val="28"/>
          <w:szCs w:val="28"/>
          <w:lang w:val="en-US"/>
        </w:rPr>
        <w:t xml:space="preserve">in 2012 </w:t>
      </w:r>
      <w:r w:rsidR="00056215" w:rsidRPr="00056215">
        <w:rPr>
          <w:rFonts w:ascii="Arial" w:hAnsi="Arial" w:cs="Arial"/>
          <w:sz w:val="28"/>
          <w:szCs w:val="28"/>
          <w:lang w:val="en-US"/>
        </w:rPr>
        <w:t>by the H</w:t>
      </w:r>
      <w:r w:rsidR="00056215">
        <w:rPr>
          <w:rFonts w:ascii="Arial" w:hAnsi="Arial" w:cs="Arial"/>
          <w:sz w:val="28"/>
          <w:szCs w:val="28"/>
          <w:lang w:val="en-US"/>
        </w:rPr>
        <w:t xml:space="preserve">ague </w:t>
      </w:r>
      <w:r w:rsidR="00056215" w:rsidRPr="00056215">
        <w:rPr>
          <w:rFonts w:ascii="Arial" w:hAnsi="Arial" w:cs="Arial"/>
          <w:sz w:val="28"/>
          <w:szCs w:val="28"/>
          <w:lang w:val="en-US"/>
        </w:rPr>
        <w:t>C</w:t>
      </w:r>
      <w:r w:rsidR="00056215">
        <w:rPr>
          <w:rFonts w:ascii="Arial" w:hAnsi="Arial" w:cs="Arial"/>
          <w:sz w:val="28"/>
          <w:szCs w:val="28"/>
          <w:lang w:val="en-US"/>
        </w:rPr>
        <w:t>onference on Private International Law (HC</w:t>
      </w:r>
      <w:r w:rsidR="00056215" w:rsidRPr="00056215">
        <w:rPr>
          <w:rFonts w:ascii="Arial" w:hAnsi="Arial" w:cs="Arial"/>
          <w:sz w:val="28"/>
          <w:szCs w:val="28"/>
          <w:lang w:val="en-US"/>
        </w:rPr>
        <w:t>CH</w:t>
      </w:r>
      <w:r w:rsidR="00056215">
        <w:rPr>
          <w:rFonts w:ascii="Arial" w:hAnsi="Arial" w:cs="Arial"/>
          <w:sz w:val="28"/>
          <w:szCs w:val="28"/>
          <w:lang w:val="en-US"/>
        </w:rPr>
        <w:t>)</w:t>
      </w:r>
      <w:r w:rsidR="00056215" w:rsidRPr="00056215">
        <w:rPr>
          <w:rFonts w:ascii="Arial" w:hAnsi="Arial" w:cs="Arial"/>
          <w:sz w:val="28"/>
          <w:szCs w:val="28"/>
          <w:lang w:val="en-US"/>
        </w:rPr>
        <w:t xml:space="preserve"> and </w:t>
      </w:r>
      <w:r w:rsidR="00056215">
        <w:rPr>
          <w:rFonts w:ascii="Arial" w:hAnsi="Arial" w:cs="Arial"/>
          <w:sz w:val="28"/>
          <w:szCs w:val="28"/>
          <w:lang w:val="en-US"/>
        </w:rPr>
        <w:t>the European Commission prove</w:t>
      </w:r>
      <w:r w:rsidR="00056215" w:rsidRPr="00056215">
        <w:rPr>
          <w:rFonts w:ascii="Arial" w:hAnsi="Arial" w:cs="Arial"/>
          <w:sz w:val="28"/>
          <w:szCs w:val="28"/>
          <w:lang w:val="en-US"/>
        </w:rPr>
        <w:t xml:space="preserve"> this. </w:t>
      </w:r>
      <w:r w:rsidR="000A463B" w:rsidRPr="000A463B">
        <w:rPr>
          <w:rFonts w:ascii="Arial" w:hAnsi="Arial" w:cs="Arial"/>
          <w:sz w:val="28"/>
          <w:szCs w:val="28"/>
          <w:lang w:val="en-US"/>
        </w:rPr>
        <w:t xml:space="preserve">Where are we with regard to the free and open sharing of scientific knowledge in law? </w:t>
      </w:r>
      <w:r w:rsidR="00056215" w:rsidRPr="00056215">
        <w:rPr>
          <w:rFonts w:ascii="Arial" w:hAnsi="Arial" w:cs="Arial"/>
          <w:sz w:val="28"/>
          <w:szCs w:val="28"/>
          <w:lang w:val="en-US"/>
        </w:rPr>
        <w:t xml:space="preserve">Have practical measures been implemented to improve the sharing of legal doctrine and commentary? </w:t>
      </w:r>
    </w:p>
    <w:p w14:paraId="12E9ED3D" w14:textId="77777777" w:rsidR="00500BC6" w:rsidRDefault="00500BC6" w:rsidP="007A3B65">
      <w:pPr>
        <w:jc w:val="both"/>
        <w:rPr>
          <w:rFonts w:ascii="Arial" w:hAnsi="Arial" w:cs="Arial"/>
          <w:sz w:val="28"/>
          <w:szCs w:val="28"/>
          <w:lang w:val="en-GB"/>
        </w:rPr>
      </w:pPr>
    </w:p>
    <w:p w14:paraId="642249FF" w14:textId="2A39A19A" w:rsidR="000A463B" w:rsidRPr="000A463B" w:rsidRDefault="000A463B" w:rsidP="007A3B65">
      <w:pPr>
        <w:jc w:val="both"/>
        <w:rPr>
          <w:rFonts w:ascii="Arial" w:hAnsi="Arial" w:cs="Arial"/>
          <w:sz w:val="28"/>
          <w:szCs w:val="28"/>
          <w:lang w:val="en-GB"/>
        </w:rPr>
      </w:pPr>
      <w:r w:rsidRPr="000A463B">
        <w:rPr>
          <w:rFonts w:ascii="Arial" w:hAnsi="Arial" w:cs="Arial"/>
          <w:sz w:val="28"/>
          <w:szCs w:val="28"/>
          <w:lang w:val="en-GB"/>
        </w:rPr>
        <w:t>A number of comparative approaches can be adopted to identify and measure recent developments in the sharing of legal science. In this context, an electronic debate on the challenges of open access for legal researchers took place between 20</w:t>
      </w:r>
      <w:r>
        <w:rPr>
          <w:rFonts w:ascii="Arial" w:hAnsi="Arial" w:cs="Arial"/>
          <w:sz w:val="28"/>
          <w:szCs w:val="28"/>
          <w:lang w:val="en-GB"/>
        </w:rPr>
        <w:t>16 and 2017 on the ‘</w:t>
      </w:r>
      <w:proofErr w:type="spellStart"/>
      <w:r>
        <w:rPr>
          <w:rFonts w:ascii="Arial" w:hAnsi="Arial" w:cs="Arial"/>
          <w:sz w:val="28"/>
          <w:szCs w:val="28"/>
          <w:lang w:val="en-GB"/>
        </w:rPr>
        <w:t>Droit</w:t>
      </w:r>
      <w:proofErr w:type="spellEnd"/>
      <w:r>
        <w:rPr>
          <w:rFonts w:ascii="Arial" w:hAnsi="Arial" w:cs="Arial"/>
          <w:sz w:val="28"/>
          <w:szCs w:val="28"/>
          <w:lang w:val="en-GB"/>
        </w:rPr>
        <w:t xml:space="preserve"> </w:t>
      </w:r>
      <w:proofErr w:type="spellStart"/>
      <w:r>
        <w:rPr>
          <w:rFonts w:ascii="Arial" w:hAnsi="Arial" w:cs="Arial"/>
          <w:sz w:val="28"/>
          <w:szCs w:val="28"/>
          <w:lang w:val="en-GB"/>
        </w:rPr>
        <w:t>Européen</w:t>
      </w:r>
      <w:proofErr w:type="spellEnd"/>
      <w:r>
        <w:rPr>
          <w:rFonts w:ascii="Arial" w:hAnsi="Arial" w:cs="Arial"/>
          <w:sz w:val="28"/>
          <w:szCs w:val="28"/>
          <w:lang w:val="en-GB"/>
        </w:rPr>
        <w:t>’</w:t>
      </w:r>
      <w:r w:rsidRPr="000A463B">
        <w:rPr>
          <w:rFonts w:ascii="Arial" w:hAnsi="Arial" w:cs="Arial"/>
          <w:sz w:val="28"/>
          <w:szCs w:val="28"/>
          <w:lang w:val="en-GB"/>
        </w:rPr>
        <w:t xml:space="preserve"> blog. Our chapter will present the results from an interdisciplinary perspective and will attempt to determine whether French lawyers have been in line with the approach followed by their colleagues in the sciences.</w:t>
      </w:r>
    </w:p>
    <w:p w14:paraId="53E02C6B" w14:textId="77777777" w:rsidR="009041AA" w:rsidRPr="00C41752" w:rsidRDefault="009041AA" w:rsidP="007A3B65">
      <w:pPr>
        <w:jc w:val="both"/>
        <w:rPr>
          <w:rFonts w:ascii="Arial" w:hAnsi="Arial" w:cs="Arial"/>
          <w:sz w:val="28"/>
          <w:szCs w:val="28"/>
          <w:lang w:val="en-GB"/>
        </w:rPr>
      </w:pPr>
    </w:p>
    <w:p w14:paraId="7C90398E" w14:textId="774A0224" w:rsidR="00500BC6" w:rsidRPr="00DD3003" w:rsidRDefault="00835D0F" w:rsidP="00DD3003">
      <w:pPr>
        <w:jc w:val="both"/>
        <w:rPr>
          <w:rFonts w:ascii="Arial" w:hAnsi="Arial" w:cs="Arial"/>
          <w:sz w:val="28"/>
          <w:szCs w:val="28"/>
          <w:lang w:val="en-GB"/>
        </w:rPr>
      </w:pPr>
      <w:r>
        <w:rPr>
          <w:rFonts w:ascii="Arial" w:hAnsi="Arial" w:cs="Arial"/>
          <w:sz w:val="28"/>
          <w:szCs w:val="28"/>
          <w:lang w:val="en-GB"/>
        </w:rPr>
        <w:lastRenderedPageBreak/>
        <w:t>While the prevailing</w:t>
      </w:r>
      <w:r w:rsidRPr="00835D0F">
        <w:rPr>
          <w:rFonts w:ascii="Arial" w:hAnsi="Arial" w:cs="Arial"/>
          <w:sz w:val="28"/>
          <w:szCs w:val="28"/>
          <w:lang w:val="en-GB"/>
        </w:rPr>
        <w:t xml:space="preserve"> working methods of scientists and lawyers correspond to different academic cultures (</w:t>
      </w:r>
      <w:r w:rsidRPr="00835D0F">
        <w:rPr>
          <w:rFonts w:ascii="Arial" w:hAnsi="Arial" w:cs="Arial"/>
          <w:i/>
          <w:sz w:val="28"/>
          <w:szCs w:val="28"/>
          <w:lang w:val="en-GB"/>
        </w:rPr>
        <w:t>e.g</w:t>
      </w:r>
      <w:r w:rsidRPr="00835D0F">
        <w:rPr>
          <w:rFonts w:ascii="Arial" w:hAnsi="Arial" w:cs="Arial"/>
          <w:sz w:val="28"/>
          <w:szCs w:val="28"/>
          <w:lang w:val="en-GB"/>
        </w:rPr>
        <w:t>., the ways to become a professor of mathematics or a professor of law cannot be compared), there are undoubtedly simi</w:t>
      </w:r>
      <w:r>
        <w:rPr>
          <w:rFonts w:ascii="Arial" w:hAnsi="Arial" w:cs="Arial"/>
          <w:sz w:val="28"/>
          <w:szCs w:val="28"/>
          <w:lang w:val="en-GB"/>
        </w:rPr>
        <w:t>larities for</w:t>
      </w:r>
      <w:r w:rsidRPr="00835D0F">
        <w:rPr>
          <w:rFonts w:ascii="Arial" w:hAnsi="Arial" w:cs="Arial"/>
          <w:sz w:val="28"/>
          <w:szCs w:val="28"/>
          <w:lang w:val="en-GB"/>
        </w:rPr>
        <w:t xml:space="preserve"> publishing and </w:t>
      </w:r>
      <w:proofErr w:type="gramStart"/>
      <w:r w:rsidRPr="00835D0F">
        <w:rPr>
          <w:rFonts w:ascii="Arial" w:hAnsi="Arial" w:cs="Arial"/>
          <w:sz w:val="28"/>
          <w:szCs w:val="28"/>
          <w:lang w:val="en-GB"/>
        </w:rPr>
        <w:t>peer-reviewing</w:t>
      </w:r>
      <w:proofErr w:type="gramEnd"/>
      <w:r w:rsidRPr="00835D0F">
        <w:rPr>
          <w:rFonts w:ascii="Arial" w:hAnsi="Arial" w:cs="Arial"/>
          <w:sz w:val="28"/>
          <w:szCs w:val="28"/>
          <w:lang w:val="en-GB"/>
        </w:rPr>
        <w:t>.</w:t>
      </w:r>
      <w:r w:rsidR="00DD3003">
        <w:rPr>
          <w:rFonts w:ascii="Arial" w:hAnsi="Arial" w:cs="Arial"/>
          <w:sz w:val="28"/>
          <w:szCs w:val="28"/>
          <w:lang w:val="en-GB"/>
        </w:rPr>
        <w:t xml:space="preserve"> </w:t>
      </w:r>
      <w:r w:rsidR="00457B71" w:rsidRPr="00457B71">
        <w:rPr>
          <w:rStyle w:val="Aucune"/>
          <w:rFonts w:ascii="Arial" w:hAnsi="Arial" w:cs="Arial"/>
          <w:sz w:val="28"/>
          <w:szCs w:val="28"/>
          <w:lang w:val="en-GB"/>
        </w:rPr>
        <w:t xml:space="preserve">In France, social sciences and exact sciences academic worlds have started to engage with one another in a number of settings (symposiums, non-profit associations, working groups), with the common goal of harnessing the benefits of open science. They are striving to make scientific publications easier to find, and harmonize the way they are </w:t>
      </w:r>
      <w:r w:rsidR="00457B71" w:rsidRPr="00740ECA">
        <w:rPr>
          <w:rStyle w:val="Aucune"/>
          <w:rFonts w:ascii="Arial" w:hAnsi="Arial" w:cs="Arial"/>
          <w:sz w:val="28"/>
          <w:szCs w:val="28"/>
          <w:lang w:val="en-GB"/>
        </w:rPr>
        <w:t xml:space="preserve">described and indexed. By mobilizing and joining forces, their goal is to disseminate the results of scientific research as widely as possible. Although the two communities followed different paths, they reached the same conclusion: research progress inevitably requires sharing, which entails no losses, only </w:t>
      </w:r>
      <w:r w:rsidR="009041AA" w:rsidRPr="00740ECA">
        <w:rPr>
          <w:rStyle w:val="Aucune"/>
          <w:rFonts w:ascii="Arial" w:hAnsi="Arial" w:cs="Arial"/>
          <w:sz w:val="28"/>
          <w:szCs w:val="28"/>
          <w:lang w:val="en-GB"/>
        </w:rPr>
        <w:t>gains</w:t>
      </w:r>
      <w:r w:rsidR="00500BC6" w:rsidRPr="00740ECA">
        <w:rPr>
          <w:rStyle w:val="FootnoteReference"/>
          <w:rFonts w:ascii="Arial" w:hAnsi="Arial" w:cs="Arial"/>
          <w:sz w:val="28"/>
          <w:szCs w:val="28"/>
          <w:lang w:val="en-GB"/>
        </w:rPr>
        <w:footnoteReference w:id="1"/>
      </w:r>
      <w:r w:rsidR="00500BC6" w:rsidRPr="00740ECA">
        <w:rPr>
          <w:rFonts w:ascii="Arial" w:hAnsi="Arial" w:cs="Arial"/>
          <w:sz w:val="28"/>
          <w:szCs w:val="28"/>
          <w:lang w:val="en-GB"/>
        </w:rPr>
        <w:t>.</w:t>
      </w:r>
    </w:p>
    <w:p w14:paraId="1F4ACBEA" w14:textId="77777777" w:rsidR="00B169E2" w:rsidRPr="00740ECA" w:rsidRDefault="00B169E2" w:rsidP="007A3B65">
      <w:pPr>
        <w:jc w:val="both"/>
        <w:rPr>
          <w:rFonts w:ascii="Arial" w:hAnsi="Arial" w:cs="Arial"/>
          <w:sz w:val="28"/>
          <w:szCs w:val="28"/>
          <w:lang w:val="en-GB"/>
        </w:rPr>
      </w:pPr>
    </w:p>
    <w:p w14:paraId="45DA0BAB" w14:textId="3B5E4C61" w:rsidR="00500BC6" w:rsidRPr="00740ECA" w:rsidRDefault="00B321A5" w:rsidP="007A3B65">
      <w:pPr>
        <w:jc w:val="both"/>
        <w:rPr>
          <w:rFonts w:ascii="Arial" w:hAnsi="Arial" w:cs="Arial"/>
          <w:sz w:val="28"/>
          <w:szCs w:val="28"/>
          <w:lang w:val="en-GB"/>
        </w:rPr>
      </w:pPr>
      <w:r w:rsidRPr="00740ECA">
        <w:rPr>
          <w:rFonts w:ascii="Arial" w:hAnsi="Arial" w:cs="Arial"/>
          <w:sz w:val="28"/>
          <w:szCs w:val="28"/>
          <w:lang w:val="en-GB"/>
        </w:rPr>
        <w:t>A number of principles have been established over the past 15 years. The Open Access Initiative, announced in Budapest in 2002 and developed in 2003 in the Berlin Declaration, was a pioneering project. Gradually, legal norms and standards emerged, starting with a recommendation from the European</w:t>
      </w:r>
      <w:r w:rsidR="000E5391" w:rsidRPr="00740ECA">
        <w:rPr>
          <w:rFonts w:ascii="Arial" w:hAnsi="Arial" w:cs="Arial"/>
          <w:sz w:val="28"/>
          <w:szCs w:val="28"/>
          <w:lang w:val="en-GB"/>
        </w:rPr>
        <w:t xml:space="preserve"> Union, which has since become the</w:t>
      </w:r>
      <w:r w:rsidRPr="00740ECA">
        <w:rPr>
          <w:rFonts w:ascii="Arial" w:hAnsi="Arial" w:cs="Arial"/>
          <w:sz w:val="28"/>
          <w:szCs w:val="28"/>
          <w:lang w:val="en-GB"/>
        </w:rPr>
        <w:t xml:space="preserve"> fully-</w:t>
      </w:r>
      <w:r w:rsidR="000E5391" w:rsidRPr="00740ECA">
        <w:rPr>
          <w:rFonts w:ascii="Arial" w:hAnsi="Arial" w:cs="Arial"/>
          <w:sz w:val="28"/>
          <w:szCs w:val="28"/>
          <w:lang w:val="en-GB"/>
        </w:rPr>
        <w:t xml:space="preserve">fledged program ‘Horizon 2020’. </w:t>
      </w:r>
      <w:r w:rsidRPr="00740ECA">
        <w:rPr>
          <w:rFonts w:ascii="Arial" w:hAnsi="Arial" w:cs="Arial"/>
          <w:sz w:val="28"/>
          <w:szCs w:val="28"/>
          <w:lang w:val="en-GB"/>
        </w:rPr>
        <w:t>The objective of all these actions is to promote the widest possible access to knowledge, with the clear risk of conflict with existing economic paradigms.</w:t>
      </w:r>
    </w:p>
    <w:p w14:paraId="2D95D7C0" w14:textId="77777777" w:rsidR="00B321A5" w:rsidRPr="00740ECA" w:rsidRDefault="00B321A5" w:rsidP="007A3B65">
      <w:pPr>
        <w:jc w:val="both"/>
        <w:rPr>
          <w:rFonts w:ascii="Arial" w:hAnsi="Arial" w:cs="Arial"/>
          <w:sz w:val="28"/>
          <w:szCs w:val="28"/>
          <w:lang w:val="en-GB"/>
        </w:rPr>
      </w:pPr>
    </w:p>
    <w:p w14:paraId="3865F9B7" w14:textId="2C27C065" w:rsidR="00500BC6" w:rsidRPr="00740ECA" w:rsidRDefault="00500BC6" w:rsidP="007A3B65">
      <w:pPr>
        <w:jc w:val="both"/>
        <w:rPr>
          <w:rFonts w:ascii="Arial" w:hAnsi="Arial" w:cs="Arial"/>
          <w:sz w:val="28"/>
          <w:szCs w:val="28"/>
          <w:lang w:val="en-GB"/>
        </w:rPr>
      </w:pPr>
      <w:r w:rsidRPr="00740ECA">
        <w:rPr>
          <w:rFonts w:ascii="Arial" w:hAnsi="Arial" w:cs="Arial"/>
          <w:sz w:val="28"/>
          <w:szCs w:val="28"/>
          <w:lang w:val="en-GB"/>
        </w:rPr>
        <w:t xml:space="preserve">In France, Article 30 of the 2016 </w:t>
      </w:r>
      <w:r w:rsidR="000E5391" w:rsidRPr="00740ECA">
        <w:rPr>
          <w:rFonts w:ascii="Arial" w:hAnsi="Arial" w:cs="Arial"/>
          <w:sz w:val="28"/>
          <w:szCs w:val="28"/>
          <w:lang w:val="en-GB"/>
        </w:rPr>
        <w:t>‘</w:t>
      </w:r>
      <w:r w:rsidRPr="00740ECA">
        <w:rPr>
          <w:rFonts w:ascii="Arial" w:hAnsi="Arial" w:cs="Arial"/>
          <w:sz w:val="28"/>
          <w:szCs w:val="28"/>
          <w:lang w:val="en-GB"/>
        </w:rPr>
        <w:t>Law for a Digital Republic</w:t>
      </w:r>
      <w:r w:rsidR="000E5391" w:rsidRPr="00740ECA">
        <w:rPr>
          <w:rFonts w:ascii="Arial" w:hAnsi="Arial" w:cs="Arial"/>
          <w:sz w:val="28"/>
          <w:szCs w:val="28"/>
          <w:lang w:val="en-GB"/>
        </w:rPr>
        <w:t>’</w:t>
      </w:r>
      <w:r w:rsidRPr="00740ECA">
        <w:rPr>
          <w:rStyle w:val="FootnoteReference"/>
          <w:rFonts w:ascii="Arial" w:hAnsi="Arial" w:cs="Arial"/>
          <w:sz w:val="28"/>
          <w:szCs w:val="28"/>
          <w:lang w:val="en-GB"/>
        </w:rPr>
        <w:footnoteReference w:id="2"/>
      </w:r>
      <w:r w:rsidR="000E5391" w:rsidRPr="00740ECA">
        <w:rPr>
          <w:rFonts w:ascii="Arial" w:hAnsi="Arial" w:cs="Arial"/>
          <w:sz w:val="28"/>
          <w:szCs w:val="28"/>
          <w:lang w:val="en-GB"/>
        </w:rPr>
        <w:t xml:space="preserve"> marks the first significant victory</w:t>
      </w:r>
      <w:r w:rsidRPr="00740ECA">
        <w:rPr>
          <w:rFonts w:ascii="Arial" w:hAnsi="Arial" w:cs="Arial"/>
          <w:sz w:val="28"/>
          <w:szCs w:val="28"/>
          <w:lang w:val="en-GB"/>
        </w:rPr>
        <w:t xml:space="preserve"> for </w:t>
      </w:r>
      <w:r w:rsidR="000E5391" w:rsidRPr="00740ECA">
        <w:rPr>
          <w:rFonts w:ascii="Arial" w:hAnsi="Arial" w:cs="Arial"/>
          <w:sz w:val="28"/>
          <w:szCs w:val="28"/>
          <w:lang w:val="en-GB"/>
        </w:rPr>
        <w:t xml:space="preserve">the </w:t>
      </w:r>
      <w:r w:rsidRPr="00740ECA">
        <w:rPr>
          <w:rFonts w:ascii="Arial" w:hAnsi="Arial" w:cs="Arial"/>
          <w:sz w:val="28"/>
          <w:szCs w:val="28"/>
          <w:lang w:val="en-GB"/>
        </w:rPr>
        <w:t>advocates</w:t>
      </w:r>
      <w:r w:rsidR="000E5391" w:rsidRPr="00740ECA">
        <w:rPr>
          <w:rFonts w:ascii="Arial" w:hAnsi="Arial" w:cs="Arial"/>
          <w:sz w:val="28"/>
          <w:szCs w:val="28"/>
          <w:lang w:val="en-GB"/>
        </w:rPr>
        <w:t xml:space="preserve"> of digital common</w:t>
      </w:r>
      <w:r w:rsidR="00740ECA" w:rsidRPr="00740ECA">
        <w:rPr>
          <w:rFonts w:ascii="Arial" w:hAnsi="Arial" w:cs="Arial"/>
          <w:sz w:val="28"/>
          <w:szCs w:val="28"/>
          <w:lang w:val="en-GB"/>
        </w:rPr>
        <w:t>s</w:t>
      </w:r>
      <w:r w:rsidRPr="00740ECA">
        <w:rPr>
          <w:rStyle w:val="FootnoteReference"/>
          <w:rFonts w:ascii="Arial" w:hAnsi="Arial" w:cs="Arial"/>
          <w:sz w:val="28"/>
          <w:szCs w:val="28"/>
          <w:lang w:val="en-GB"/>
        </w:rPr>
        <w:footnoteReference w:id="3"/>
      </w:r>
      <w:r w:rsidRPr="00740ECA">
        <w:rPr>
          <w:rFonts w:ascii="Arial" w:hAnsi="Arial" w:cs="Arial"/>
          <w:i/>
          <w:sz w:val="28"/>
          <w:szCs w:val="28"/>
          <w:lang w:val="en-GB"/>
        </w:rPr>
        <w:t>.</w:t>
      </w:r>
      <w:r w:rsidRPr="00740ECA">
        <w:rPr>
          <w:rFonts w:ascii="Arial" w:hAnsi="Arial" w:cs="Arial"/>
          <w:sz w:val="28"/>
          <w:szCs w:val="28"/>
          <w:lang w:val="en-GB"/>
        </w:rPr>
        <w:t xml:space="preserve"> </w:t>
      </w:r>
      <w:r w:rsidR="00740ECA" w:rsidRPr="00740ECA">
        <w:rPr>
          <w:rFonts w:ascii="Arial" w:hAnsi="Arial" w:cs="Arial"/>
          <w:sz w:val="28"/>
          <w:szCs w:val="28"/>
          <w:lang w:val="en-US"/>
        </w:rPr>
        <w:t>Unfortunately, not only is this measure poorly applied, it has received very little publicity from the government and not at all from the knowledge market players. Thus, although clear principles and laws have been established, their translation into national legislation has proved difficult. Could this be interpreted as a symbol of open science? We can only hope that the situation will change. The French government has reiterated its commitment to the develo</w:t>
      </w:r>
      <w:r w:rsidR="00740ECA">
        <w:rPr>
          <w:rFonts w:ascii="Arial" w:hAnsi="Arial" w:cs="Arial"/>
          <w:sz w:val="28"/>
          <w:szCs w:val="28"/>
          <w:lang w:val="en-US"/>
        </w:rPr>
        <w:t>pment of open science in the ‘</w:t>
      </w:r>
      <w:proofErr w:type="spellStart"/>
      <w:r w:rsidR="00740ECA" w:rsidRPr="00740ECA">
        <w:rPr>
          <w:rFonts w:ascii="Arial" w:hAnsi="Arial" w:cs="Arial"/>
          <w:sz w:val="28"/>
          <w:szCs w:val="28"/>
          <w:lang w:val="en-US"/>
        </w:rPr>
        <w:t>E</w:t>
      </w:r>
      <w:r w:rsidR="00740ECA">
        <w:rPr>
          <w:rFonts w:ascii="Arial" w:hAnsi="Arial" w:cs="Arial"/>
          <w:sz w:val="28"/>
          <w:szCs w:val="28"/>
          <w:lang w:val="en-US"/>
        </w:rPr>
        <w:t>talab</w:t>
      </w:r>
      <w:proofErr w:type="spellEnd"/>
      <w:r w:rsidR="00740ECA">
        <w:rPr>
          <w:rFonts w:ascii="Arial" w:hAnsi="Arial" w:cs="Arial"/>
          <w:sz w:val="28"/>
          <w:szCs w:val="28"/>
          <w:lang w:val="en-US"/>
        </w:rPr>
        <w:t xml:space="preserve"> Action Plan’</w:t>
      </w:r>
      <w:r w:rsidR="00740ECA" w:rsidRPr="00740ECA">
        <w:rPr>
          <w:rFonts w:ascii="Arial" w:hAnsi="Arial" w:cs="Arial"/>
          <w:sz w:val="28"/>
          <w:szCs w:val="28"/>
          <w:lang w:val="en-US"/>
        </w:rPr>
        <w:t xml:space="preserve"> for </w:t>
      </w:r>
      <w:r w:rsidRPr="00740ECA">
        <w:rPr>
          <w:rFonts w:ascii="Arial" w:hAnsi="Arial" w:cs="Arial"/>
          <w:sz w:val="28"/>
          <w:szCs w:val="28"/>
          <w:lang w:val="en-GB"/>
        </w:rPr>
        <w:t>2018-2020</w:t>
      </w:r>
      <w:r w:rsidRPr="00740ECA">
        <w:rPr>
          <w:rStyle w:val="FootnoteReference"/>
          <w:rFonts w:ascii="Arial" w:hAnsi="Arial" w:cs="Arial"/>
          <w:sz w:val="28"/>
          <w:szCs w:val="28"/>
          <w:lang w:val="en-GB"/>
        </w:rPr>
        <w:footnoteReference w:id="4"/>
      </w:r>
      <w:r w:rsidRPr="00740ECA">
        <w:rPr>
          <w:rFonts w:ascii="Arial" w:hAnsi="Arial" w:cs="Arial"/>
          <w:sz w:val="28"/>
          <w:szCs w:val="28"/>
          <w:lang w:val="en-GB"/>
        </w:rPr>
        <w:t>.</w:t>
      </w:r>
    </w:p>
    <w:p w14:paraId="6A417894" w14:textId="2C3357FE" w:rsidR="0037243B" w:rsidRDefault="0037243B" w:rsidP="007A3B65">
      <w:pPr>
        <w:jc w:val="both"/>
        <w:rPr>
          <w:rFonts w:ascii="Arial" w:hAnsi="Arial" w:cs="Arial"/>
          <w:sz w:val="28"/>
          <w:szCs w:val="28"/>
          <w:lang w:val="en-GB"/>
        </w:rPr>
      </w:pPr>
    </w:p>
    <w:p w14:paraId="673A8E85" w14:textId="77777777" w:rsidR="007B4A2E" w:rsidRPr="00C41752" w:rsidRDefault="007B4A2E" w:rsidP="007A3B65">
      <w:pPr>
        <w:jc w:val="both"/>
        <w:rPr>
          <w:rFonts w:ascii="Arial" w:hAnsi="Arial" w:cs="Arial"/>
          <w:sz w:val="28"/>
          <w:szCs w:val="28"/>
          <w:lang w:val="en-GB"/>
        </w:rPr>
      </w:pPr>
    </w:p>
    <w:p w14:paraId="3995AB91" w14:textId="4D69212E" w:rsidR="00500BC6" w:rsidRPr="00C41752" w:rsidRDefault="00500BC6" w:rsidP="007A3B65">
      <w:pPr>
        <w:jc w:val="both"/>
        <w:rPr>
          <w:rFonts w:ascii="Arial" w:hAnsi="Arial" w:cs="Arial"/>
          <w:sz w:val="28"/>
          <w:szCs w:val="28"/>
          <w:lang w:val="en-GB"/>
        </w:rPr>
      </w:pPr>
      <w:r w:rsidRPr="00C41752">
        <w:rPr>
          <w:rFonts w:ascii="Arial" w:hAnsi="Arial" w:cs="Arial"/>
          <w:sz w:val="28"/>
          <w:szCs w:val="28"/>
          <w:lang w:val="en-GB"/>
        </w:rPr>
        <w:t xml:space="preserve">This </w:t>
      </w:r>
      <w:r w:rsidR="00B14152">
        <w:rPr>
          <w:rFonts w:ascii="Arial" w:hAnsi="Arial" w:cs="Arial"/>
          <w:sz w:val="28"/>
          <w:szCs w:val="28"/>
          <w:lang w:val="en-GB"/>
        </w:rPr>
        <w:t xml:space="preserve">chapter </w:t>
      </w:r>
      <w:r w:rsidRPr="00C41752">
        <w:rPr>
          <w:rFonts w:ascii="Arial" w:hAnsi="Arial" w:cs="Arial"/>
          <w:sz w:val="28"/>
          <w:szCs w:val="28"/>
          <w:lang w:val="en-GB"/>
        </w:rPr>
        <w:t>will address the two following topics</w:t>
      </w:r>
      <w:r w:rsidR="005950E0">
        <w:rPr>
          <w:rStyle w:val="FootnoteReference"/>
          <w:rFonts w:ascii="Arial" w:hAnsi="Arial" w:cs="Arial"/>
          <w:sz w:val="28"/>
          <w:szCs w:val="28"/>
          <w:lang w:val="en-GB"/>
        </w:rPr>
        <w:footnoteReference w:id="5"/>
      </w:r>
      <w:proofErr w:type="gramStart"/>
      <w:r w:rsidR="00740ECA">
        <w:rPr>
          <w:rFonts w:ascii="Arial" w:hAnsi="Arial" w:cs="Arial"/>
          <w:sz w:val="28"/>
          <w:szCs w:val="28"/>
          <w:lang w:val="en-GB"/>
        </w:rPr>
        <w:t xml:space="preserve"> </w:t>
      </w:r>
      <w:r w:rsidRPr="00C41752">
        <w:rPr>
          <w:rFonts w:ascii="Arial" w:hAnsi="Arial" w:cs="Arial"/>
          <w:sz w:val="28"/>
          <w:szCs w:val="28"/>
          <w:lang w:val="en-GB"/>
        </w:rPr>
        <w:t>:</w:t>
      </w:r>
      <w:proofErr w:type="gramEnd"/>
    </w:p>
    <w:p w14:paraId="3DE39E63" w14:textId="77777777" w:rsidR="00500BC6" w:rsidRPr="00C41752" w:rsidRDefault="00500BC6" w:rsidP="007A3B65">
      <w:pPr>
        <w:jc w:val="both"/>
        <w:rPr>
          <w:rFonts w:ascii="Arial" w:hAnsi="Arial" w:cs="Arial"/>
          <w:sz w:val="28"/>
          <w:szCs w:val="28"/>
          <w:lang w:val="en-GB"/>
        </w:rPr>
      </w:pPr>
    </w:p>
    <w:p w14:paraId="60400518" w14:textId="47981B0E" w:rsidR="00500BC6" w:rsidRPr="00C41752" w:rsidRDefault="00380266" w:rsidP="007A3B65">
      <w:pPr>
        <w:widowControl w:val="0"/>
        <w:autoSpaceDE w:val="0"/>
        <w:autoSpaceDN w:val="0"/>
        <w:adjustRightInd w:val="0"/>
        <w:rPr>
          <w:rFonts w:ascii="Arial" w:hAnsi="Arial" w:cs="Arial"/>
          <w:sz w:val="28"/>
          <w:szCs w:val="28"/>
          <w:lang w:val="en-US"/>
        </w:rPr>
      </w:pPr>
      <w:r>
        <w:rPr>
          <w:rFonts w:ascii="Arial" w:hAnsi="Arial" w:cs="Arial"/>
          <w:sz w:val="28"/>
          <w:szCs w:val="28"/>
          <w:lang w:val="en-GB"/>
        </w:rPr>
        <w:t>The first section focuses on t</w:t>
      </w:r>
      <w:r w:rsidR="008E727C">
        <w:rPr>
          <w:rFonts w:ascii="Arial" w:hAnsi="Arial" w:cs="Arial"/>
          <w:sz w:val="28"/>
          <w:szCs w:val="28"/>
          <w:lang w:val="en-US"/>
        </w:rPr>
        <w:t>he development of open s</w:t>
      </w:r>
      <w:r w:rsidR="00D63F0F" w:rsidRPr="00C41752">
        <w:rPr>
          <w:rFonts w:ascii="Arial" w:hAnsi="Arial" w:cs="Arial"/>
          <w:sz w:val="28"/>
          <w:szCs w:val="28"/>
          <w:lang w:val="en-US"/>
        </w:rPr>
        <w:t>cience</w:t>
      </w:r>
      <w:r w:rsidR="008E727C">
        <w:rPr>
          <w:rFonts w:ascii="Arial" w:hAnsi="Arial" w:cs="Arial"/>
          <w:sz w:val="28"/>
          <w:szCs w:val="28"/>
          <w:lang w:val="en-US"/>
        </w:rPr>
        <w:t>,</w:t>
      </w:r>
      <w:r w:rsidR="00D63F0F" w:rsidRPr="00C41752">
        <w:rPr>
          <w:rFonts w:ascii="Arial" w:hAnsi="Arial" w:cs="Arial"/>
          <w:sz w:val="28"/>
          <w:szCs w:val="28"/>
          <w:lang w:val="en-US"/>
        </w:rPr>
        <w:t xml:space="preserve"> </w:t>
      </w:r>
      <w:r>
        <w:rPr>
          <w:rFonts w:ascii="Arial" w:hAnsi="Arial" w:cs="Arial"/>
          <w:sz w:val="28"/>
          <w:szCs w:val="28"/>
          <w:lang w:val="en-US"/>
        </w:rPr>
        <w:t xml:space="preserve">which </w:t>
      </w:r>
      <w:r w:rsidR="00D63F0F" w:rsidRPr="00C41752">
        <w:rPr>
          <w:rFonts w:ascii="Arial" w:hAnsi="Arial" w:cs="Arial"/>
          <w:sz w:val="28"/>
          <w:szCs w:val="28"/>
          <w:lang w:val="en-US"/>
        </w:rPr>
        <w:t>depends on the international confrontation between the business model of the few major pu</w:t>
      </w:r>
      <w:r w:rsidR="008E727C">
        <w:rPr>
          <w:rFonts w:ascii="Arial" w:hAnsi="Arial" w:cs="Arial"/>
          <w:sz w:val="28"/>
          <w:szCs w:val="28"/>
          <w:lang w:val="en-US"/>
        </w:rPr>
        <w:t>blishers currently</w:t>
      </w:r>
      <w:r w:rsidR="00D63F0F" w:rsidRPr="00C41752">
        <w:rPr>
          <w:rFonts w:ascii="Arial" w:hAnsi="Arial" w:cs="Arial"/>
          <w:sz w:val="28"/>
          <w:szCs w:val="28"/>
          <w:lang w:val="en-US"/>
        </w:rPr>
        <w:t xml:space="preserve"> d</w:t>
      </w:r>
      <w:r w:rsidR="008E727C">
        <w:rPr>
          <w:rFonts w:ascii="Arial" w:hAnsi="Arial" w:cs="Arial"/>
          <w:sz w:val="28"/>
          <w:szCs w:val="28"/>
          <w:lang w:val="en-US"/>
        </w:rPr>
        <w:t>ominating scientific publishing</w:t>
      </w:r>
      <w:r w:rsidR="00D63F0F" w:rsidRPr="00C41752">
        <w:rPr>
          <w:rFonts w:ascii="Arial" w:hAnsi="Arial" w:cs="Arial"/>
          <w:sz w:val="28"/>
          <w:szCs w:val="28"/>
          <w:lang w:val="en-US"/>
        </w:rPr>
        <w:t xml:space="preserve"> and the need of researchers to peer-review, publish and access scientific articles, as easily, widely and efficiently as possibl</w:t>
      </w:r>
      <w:r w:rsidR="008E727C">
        <w:rPr>
          <w:rFonts w:ascii="Arial" w:hAnsi="Arial" w:cs="Arial"/>
          <w:sz w:val="28"/>
          <w:szCs w:val="28"/>
          <w:lang w:val="en-US"/>
        </w:rPr>
        <w:t xml:space="preserve">e. We will describe the current </w:t>
      </w:r>
      <w:r w:rsidR="00D63F0F" w:rsidRPr="00C41752">
        <w:rPr>
          <w:rFonts w:ascii="Arial" w:hAnsi="Arial" w:cs="Arial"/>
          <w:sz w:val="28"/>
          <w:szCs w:val="28"/>
          <w:lang w:val="en-US"/>
        </w:rPr>
        <w:t xml:space="preserve">situation </w:t>
      </w:r>
      <w:r w:rsidR="008E727C">
        <w:rPr>
          <w:rFonts w:ascii="Arial" w:hAnsi="Arial" w:cs="Arial"/>
          <w:sz w:val="28"/>
          <w:szCs w:val="28"/>
          <w:lang w:val="en-US"/>
        </w:rPr>
        <w:t>in the world</w:t>
      </w:r>
      <w:r w:rsidR="00D63F0F" w:rsidRPr="00C41752">
        <w:rPr>
          <w:rFonts w:ascii="Arial" w:hAnsi="Arial" w:cs="Arial"/>
          <w:sz w:val="28"/>
          <w:szCs w:val="28"/>
          <w:lang w:val="en-US"/>
        </w:rPr>
        <w:t>, and then focus on Fra</w:t>
      </w:r>
      <w:r w:rsidR="008E727C">
        <w:rPr>
          <w:rFonts w:ascii="Arial" w:hAnsi="Arial" w:cs="Arial"/>
          <w:sz w:val="28"/>
          <w:szCs w:val="28"/>
          <w:lang w:val="en-US"/>
        </w:rPr>
        <w:t>nce with some examples</w:t>
      </w:r>
      <w:r w:rsidR="00D63F0F" w:rsidRPr="00C41752">
        <w:rPr>
          <w:rFonts w:ascii="Arial" w:hAnsi="Arial" w:cs="Arial"/>
          <w:sz w:val="28"/>
          <w:szCs w:val="28"/>
          <w:lang w:val="en-US"/>
        </w:rPr>
        <w:t>.</w:t>
      </w:r>
    </w:p>
    <w:p w14:paraId="13104E5A" w14:textId="77777777" w:rsidR="00500BC6" w:rsidRPr="00C41752" w:rsidRDefault="00500BC6" w:rsidP="007A3B65">
      <w:pPr>
        <w:jc w:val="both"/>
        <w:rPr>
          <w:rFonts w:ascii="Arial" w:hAnsi="Arial" w:cs="Arial"/>
          <w:sz w:val="28"/>
          <w:szCs w:val="28"/>
          <w:lang w:val="en-GB"/>
        </w:rPr>
      </w:pPr>
    </w:p>
    <w:p w14:paraId="0F024C6C" w14:textId="01C9DEC8" w:rsidR="007B4A2E" w:rsidRDefault="008E727C" w:rsidP="007A3B65">
      <w:pPr>
        <w:jc w:val="both"/>
        <w:rPr>
          <w:rFonts w:ascii="Arial" w:hAnsi="Arial" w:cs="Arial"/>
          <w:sz w:val="28"/>
          <w:szCs w:val="28"/>
          <w:lang w:val="en-GB"/>
        </w:rPr>
      </w:pPr>
      <w:r w:rsidRPr="008E727C">
        <w:rPr>
          <w:rFonts w:ascii="Arial" w:hAnsi="Arial" w:cs="Arial"/>
          <w:sz w:val="28"/>
          <w:szCs w:val="28"/>
          <w:lang w:val="en-GB"/>
        </w:rPr>
        <w:t>The second part is devoted to the effective implementation of the principles of open science in the field of legal knowledge in France.</w:t>
      </w:r>
    </w:p>
    <w:p w14:paraId="387449AA" w14:textId="77777777" w:rsidR="008E727C" w:rsidRPr="00546967" w:rsidRDefault="008E727C" w:rsidP="007A3B65">
      <w:pPr>
        <w:jc w:val="both"/>
        <w:rPr>
          <w:rFonts w:ascii="Arial" w:hAnsi="Arial" w:cs="Arial"/>
          <w:sz w:val="28"/>
          <w:szCs w:val="28"/>
          <w:lang w:val="en-GB"/>
        </w:rPr>
      </w:pPr>
    </w:p>
    <w:p w14:paraId="4C7A65B9" w14:textId="77777777" w:rsidR="007B4A2E" w:rsidRPr="00546967" w:rsidRDefault="007B4A2E" w:rsidP="007A3B65">
      <w:pPr>
        <w:jc w:val="both"/>
        <w:rPr>
          <w:rFonts w:ascii="Arial" w:hAnsi="Arial" w:cs="Arial"/>
          <w:sz w:val="28"/>
          <w:szCs w:val="28"/>
          <w:lang w:val="en-GB"/>
        </w:rPr>
      </w:pPr>
    </w:p>
    <w:p w14:paraId="5C198625" w14:textId="77777777" w:rsidR="006D6023" w:rsidRPr="00546967" w:rsidRDefault="006D6023" w:rsidP="007A3B65">
      <w:pPr>
        <w:widowControl w:val="0"/>
        <w:autoSpaceDE w:val="0"/>
        <w:autoSpaceDN w:val="0"/>
        <w:adjustRightInd w:val="0"/>
        <w:jc w:val="both"/>
        <w:rPr>
          <w:rFonts w:ascii="Arial" w:hAnsi="Arial" w:cs="Arial"/>
          <w:b/>
          <w:bCs/>
          <w:sz w:val="28"/>
          <w:szCs w:val="28"/>
          <w:lang w:val="en-GB"/>
        </w:rPr>
      </w:pPr>
      <w:r>
        <w:rPr>
          <w:rFonts w:ascii="Arial" w:hAnsi="Arial" w:cs="Arial"/>
          <w:b/>
          <w:bCs/>
          <w:sz w:val="28"/>
          <w:szCs w:val="28"/>
          <w:lang w:val="en-GB"/>
        </w:rPr>
        <w:t>1</w:t>
      </w:r>
      <w:r w:rsidRPr="00546967">
        <w:rPr>
          <w:rFonts w:ascii="Arial" w:hAnsi="Arial" w:cs="Arial"/>
          <w:b/>
          <w:bCs/>
          <w:sz w:val="28"/>
          <w:szCs w:val="28"/>
          <w:lang w:val="en-GB"/>
        </w:rPr>
        <w:t>. Open Science</w:t>
      </w:r>
    </w:p>
    <w:p w14:paraId="5A3C2B7B" w14:textId="77777777" w:rsidR="006D6023" w:rsidRPr="00546967" w:rsidRDefault="006D6023" w:rsidP="007A3B65">
      <w:pPr>
        <w:widowControl w:val="0"/>
        <w:autoSpaceDE w:val="0"/>
        <w:autoSpaceDN w:val="0"/>
        <w:adjustRightInd w:val="0"/>
        <w:jc w:val="both"/>
        <w:rPr>
          <w:rFonts w:ascii="Arial" w:hAnsi="Arial" w:cs="Arial"/>
          <w:sz w:val="28"/>
          <w:szCs w:val="28"/>
          <w:lang w:val="en-GB"/>
        </w:rPr>
      </w:pPr>
    </w:p>
    <w:p w14:paraId="515CF90E" w14:textId="77777777" w:rsidR="006D6023" w:rsidRPr="00546967" w:rsidRDefault="006D6023" w:rsidP="007A3B65">
      <w:pPr>
        <w:widowControl w:val="0"/>
        <w:autoSpaceDE w:val="0"/>
        <w:autoSpaceDN w:val="0"/>
        <w:adjustRightInd w:val="0"/>
        <w:jc w:val="both"/>
        <w:rPr>
          <w:rFonts w:ascii="Arial" w:hAnsi="Arial" w:cs="Arial"/>
          <w:sz w:val="28"/>
          <w:szCs w:val="28"/>
          <w:lang w:val="en-GB"/>
        </w:rPr>
      </w:pPr>
      <w:r w:rsidRPr="00546967">
        <w:rPr>
          <w:rFonts w:ascii="Arial" w:hAnsi="Arial" w:cs="Arial"/>
          <w:b/>
          <w:bCs/>
          <w:sz w:val="28"/>
          <w:szCs w:val="28"/>
          <w:lang w:val="en-GB"/>
        </w:rPr>
        <w:t>1.1   The electronic publishing</w:t>
      </w:r>
      <w:r>
        <w:rPr>
          <w:rFonts w:ascii="Arial" w:hAnsi="Arial" w:cs="Arial"/>
          <w:b/>
          <w:bCs/>
          <w:sz w:val="28"/>
          <w:szCs w:val="28"/>
          <w:lang w:val="en-GB"/>
        </w:rPr>
        <w:t xml:space="preserve"> revolution</w:t>
      </w:r>
    </w:p>
    <w:p w14:paraId="76CB7316" w14:textId="77777777" w:rsidR="006D6023" w:rsidRPr="00546967" w:rsidRDefault="006D6023" w:rsidP="007A3B65">
      <w:pPr>
        <w:widowControl w:val="0"/>
        <w:autoSpaceDE w:val="0"/>
        <w:autoSpaceDN w:val="0"/>
        <w:adjustRightInd w:val="0"/>
        <w:jc w:val="both"/>
        <w:rPr>
          <w:rFonts w:ascii="Arial" w:hAnsi="Arial" w:cs="Arial"/>
          <w:sz w:val="28"/>
          <w:szCs w:val="28"/>
          <w:lang w:val="en-GB"/>
        </w:rPr>
      </w:pPr>
    </w:p>
    <w:p w14:paraId="760B0D7F" w14:textId="1E41195A" w:rsidR="006D6023" w:rsidRPr="00546967" w:rsidRDefault="006D6023" w:rsidP="000024C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lang w:val="en-GB"/>
        </w:rPr>
      </w:pPr>
      <w:r w:rsidRPr="00546967">
        <w:rPr>
          <w:rFonts w:ascii="Arial" w:hAnsi="Arial" w:cs="Arial"/>
          <w:sz w:val="28"/>
          <w:szCs w:val="28"/>
          <w:lang w:val="en-GB"/>
        </w:rPr>
        <w:t>The reproduc</w:t>
      </w:r>
      <w:r>
        <w:rPr>
          <w:rFonts w:ascii="Arial" w:hAnsi="Arial" w:cs="Arial"/>
          <w:sz w:val="28"/>
          <w:szCs w:val="28"/>
          <w:lang w:val="en-GB"/>
        </w:rPr>
        <w:t>ibility of published results</w:t>
      </w:r>
      <w:r w:rsidRPr="00546967">
        <w:rPr>
          <w:rFonts w:ascii="Arial" w:hAnsi="Arial" w:cs="Arial"/>
          <w:sz w:val="28"/>
          <w:szCs w:val="28"/>
          <w:lang w:val="en-GB"/>
        </w:rPr>
        <w:t xml:space="preserve"> is the backbone of scientific research. Objectivity is crucial for science and requires that observations, experiments and theories be checked independently of their authors before being accepted for publication. Indeed, a result to be</w:t>
      </w:r>
      <w:r>
        <w:rPr>
          <w:rFonts w:ascii="Arial" w:hAnsi="Arial" w:cs="Arial"/>
          <w:sz w:val="28"/>
          <w:szCs w:val="28"/>
          <w:lang w:val="en-GB"/>
        </w:rPr>
        <w:t xml:space="preserve"> recognized as</w:t>
      </w:r>
      <w:r w:rsidRPr="00546967">
        <w:rPr>
          <w:rFonts w:ascii="Arial" w:hAnsi="Arial" w:cs="Arial"/>
          <w:sz w:val="28"/>
          <w:szCs w:val="28"/>
          <w:lang w:val="en-GB"/>
        </w:rPr>
        <w:t xml:space="preserve"> sc</w:t>
      </w:r>
      <w:r w:rsidR="000024C4">
        <w:rPr>
          <w:rFonts w:ascii="Arial" w:hAnsi="Arial" w:cs="Arial"/>
          <w:sz w:val="28"/>
          <w:szCs w:val="28"/>
          <w:lang w:val="en-GB"/>
        </w:rPr>
        <w:t>ientific must be presented and explained in an article which has been reviewed and accepted by peers</w:t>
      </w:r>
      <w:r w:rsidRPr="00546967">
        <w:rPr>
          <w:rFonts w:ascii="Arial" w:hAnsi="Arial" w:cs="Arial"/>
          <w:sz w:val="28"/>
          <w:szCs w:val="28"/>
          <w:lang w:val="en-GB"/>
        </w:rPr>
        <w:t xml:space="preserve">, </w:t>
      </w:r>
      <w:r w:rsidRPr="00546967">
        <w:rPr>
          <w:rFonts w:ascii="Arial" w:hAnsi="Arial" w:cs="Arial"/>
          <w:i/>
          <w:iCs/>
          <w:sz w:val="28"/>
          <w:szCs w:val="28"/>
          <w:lang w:val="en-GB"/>
        </w:rPr>
        <w:t>i.e.</w:t>
      </w:r>
      <w:r w:rsidRPr="00546967">
        <w:rPr>
          <w:rFonts w:ascii="Arial" w:hAnsi="Arial" w:cs="Arial"/>
          <w:sz w:val="28"/>
          <w:szCs w:val="28"/>
          <w:lang w:val="en-GB"/>
        </w:rPr>
        <w:t xml:space="preserve">, researchers able to understand, verify and, if necessary, correct it. </w:t>
      </w:r>
      <w:r w:rsidR="000024C4" w:rsidRPr="000024C4">
        <w:rPr>
          <w:rFonts w:ascii="Arial" w:hAnsi="Arial" w:cs="Arial"/>
          <w:sz w:val="28"/>
          <w:szCs w:val="28"/>
          <w:lang w:val="en-GB"/>
        </w:rPr>
        <w:t xml:space="preserve">It is only after successful peer review that a new result can be </w:t>
      </w:r>
      <w:r w:rsidR="000024C4">
        <w:rPr>
          <w:rFonts w:ascii="Arial" w:hAnsi="Arial" w:cs="Arial"/>
          <w:sz w:val="28"/>
          <w:szCs w:val="28"/>
          <w:lang w:val="en-GB"/>
        </w:rPr>
        <w:t xml:space="preserve">published </w:t>
      </w:r>
      <w:r>
        <w:rPr>
          <w:rFonts w:ascii="Arial" w:hAnsi="Arial" w:cs="Arial"/>
          <w:sz w:val="28"/>
          <w:szCs w:val="28"/>
          <w:lang w:val="en-GB"/>
        </w:rPr>
        <w:t xml:space="preserve">and </w:t>
      </w:r>
      <w:r w:rsidRPr="00546967">
        <w:rPr>
          <w:rFonts w:ascii="Arial" w:hAnsi="Arial" w:cs="Arial"/>
          <w:sz w:val="28"/>
          <w:szCs w:val="28"/>
          <w:lang w:val="en-GB"/>
        </w:rPr>
        <w:t>belongs to scientific knowledge. Consequently</w:t>
      </w:r>
      <w:r>
        <w:rPr>
          <w:rFonts w:ascii="Arial" w:hAnsi="Arial" w:cs="Arial"/>
          <w:sz w:val="28"/>
          <w:szCs w:val="28"/>
          <w:lang w:val="en-GB"/>
        </w:rPr>
        <w:t>,</w:t>
      </w:r>
      <w:r w:rsidRPr="00546967">
        <w:rPr>
          <w:rFonts w:ascii="Arial" w:hAnsi="Arial" w:cs="Arial"/>
          <w:sz w:val="28"/>
          <w:szCs w:val="28"/>
          <w:lang w:val="en-GB"/>
        </w:rPr>
        <w:t xml:space="preserve"> the set of all scientific publications is the common heritage that researchers have collectively built over centuries, and are </w:t>
      </w:r>
      <w:r>
        <w:rPr>
          <w:rFonts w:ascii="Arial" w:hAnsi="Arial" w:cs="Arial"/>
          <w:sz w:val="28"/>
          <w:szCs w:val="28"/>
          <w:lang w:val="en-GB"/>
        </w:rPr>
        <w:t>constantly</w:t>
      </w:r>
      <w:r w:rsidRPr="00546967">
        <w:rPr>
          <w:rFonts w:ascii="Arial" w:hAnsi="Arial" w:cs="Arial"/>
          <w:sz w:val="28"/>
          <w:szCs w:val="28"/>
          <w:lang w:val="en-GB"/>
        </w:rPr>
        <w:t xml:space="preserve"> developing. Given the constructive and universal nature of science, any researcher should have access, as early and easily as possible, to all scientific publications. </w:t>
      </w:r>
      <w:r w:rsidR="000024C4" w:rsidRPr="000024C4">
        <w:rPr>
          <w:rFonts w:ascii="Arial" w:hAnsi="Arial" w:cs="Arial"/>
          <w:sz w:val="28"/>
          <w:szCs w:val="28"/>
          <w:lang w:val="en-GB"/>
        </w:rPr>
        <w:t>Unfortunately, this is not the case today, as most peer-reviewed journals belong to a few major publishers, who keep scientific articles behind</w:t>
      </w:r>
      <w:r w:rsidR="000024C4">
        <w:rPr>
          <w:rFonts w:ascii="Arial" w:hAnsi="Arial" w:cs="Arial"/>
          <w:sz w:val="28"/>
          <w:szCs w:val="28"/>
          <w:lang w:val="en-GB"/>
        </w:rPr>
        <w:t xml:space="preserve"> </w:t>
      </w:r>
      <w:r w:rsidRPr="00546967">
        <w:rPr>
          <w:rFonts w:ascii="Arial" w:hAnsi="Arial" w:cs="Arial"/>
          <w:sz w:val="28"/>
          <w:szCs w:val="28"/>
          <w:lang w:val="en-GB"/>
        </w:rPr>
        <w:t xml:space="preserve">pay-walls. Since </w:t>
      </w:r>
      <w:r>
        <w:rPr>
          <w:rFonts w:ascii="Arial" w:hAnsi="Arial" w:cs="Arial"/>
          <w:sz w:val="28"/>
          <w:szCs w:val="28"/>
          <w:lang w:val="en-GB"/>
        </w:rPr>
        <w:t>all over the world the majority of</w:t>
      </w:r>
      <w:r w:rsidRPr="00546967">
        <w:rPr>
          <w:rFonts w:ascii="Arial" w:hAnsi="Arial" w:cs="Arial"/>
          <w:sz w:val="28"/>
          <w:szCs w:val="28"/>
          <w:lang w:val="en-GB"/>
        </w:rPr>
        <w:t xml:space="preserve"> research programs are</w:t>
      </w:r>
      <w:r>
        <w:rPr>
          <w:rFonts w:ascii="Arial" w:hAnsi="Arial" w:cs="Arial"/>
          <w:sz w:val="28"/>
          <w:szCs w:val="28"/>
          <w:lang w:val="en-GB"/>
        </w:rPr>
        <w:t xml:space="preserve"> </w:t>
      </w:r>
      <w:r w:rsidRPr="00546967">
        <w:rPr>
          <w:rFonts w:ascii="Arial" w:hAnsi="Arial" w:cs="Arial"/>
          <w:sz w:val="28"/>
          <w:szCs w:val="28"/>
          <w:lang w:val="en-GB"/>
        </w:rPr>
        <w:t xml:space="preserve">supported by public funds </w:t>
      </w:r>
      <w:r>
        <w:rPr>
          <w:rFonts w:ascii="Arial" w:hAnsi="Arial" w:cs="Arial"/>
          <w:sz w:val="28"/>
          <w:szCs w:val="28"/>
          <w:lang w:val="en-GB"/>
        </w:rPr>
        <w:t>finance</w:t>
      </w:r>
      <w:r w:rsidRPr="00546967">
        <w:rPr>
          <w:rFonts w:ascii="Arial" w:hAnsi="Arial" w:cs="Arial"/>
          <w:sz w:val="28"/>
          <w:szCs w:val="28"/>
          <w:lang w:val="en-GB"/>
        </w:rPr>
        <w:t>d by taxpayers, not only researchers</w:t>
      </w:r>
      <w:r>
        <w:rPr>
          <w:rFonts w:ascii="Arial" w:hAnsi="Arial" w:cs="Arial"/>
          <w:sz w:val="28"/>
          <w:szCs w:val="28"/>
          <w:lang w:val="en-GB"/>
        </w:rPr>
        <w:t>,</w:t>
      </w:r>
      <w:r w:rsidRPr="00546967">
        <w:rPr>
          <w:rFonts w:ascii="Arial" w:hAnsi="Arial" w:cs="Arial"/>
          <w:sz w:val="28"/>
          <w:szCs w:val="28"/>
          <w:lang w:val="en-GB"/>
        </w:rPr>
        <w:t xml:space="preserve"> </w:t>
      </w:r>
      <w:proofErr w:type="gramStart"/>
      <w:r w:rsidRPr="00546967">
        <w:rPr>
          <w:rFonts w:ascii="Arial" w:hAnsi="Arial" w:cs="Arial"/>
          <w:sz w:val="28"/>
          <w:szCs w:val="28"/>
          <w:lang w:val="en-GB"/>
        </w:rPr>
        <w:t>but</w:t>
      </w:r>
      <w:proofErr w:type="gramEnd"/>
      <w:r w:rsidRPr="00546967">
        <w:rPr>
          <w:rFonts w:ascii="Arial" w:hAnsi="Arial" w:cs="Arial"/>
          <w:sz w:val="28"/>
          <w:szCs w:val="28"/>
          <w:lang w:val="en-GB"/>
        </w:rPr>
        <w:t xml:space="preserve"> everyone</w:t>
      </w:r>
      <w:r>
        <w:rPr>
          <w:rFonts w:ascii="Arial" w:hAnsi="Arial" w:cs="Arial"/>
          <w:sz w:val="28"/>
          <w:szCs w:val="28"/>
          <w:lang w:val="en-GB"/>
        </w:rPr>
        <w:t xml:space="preserve"> from everywhere</w:t>
      </w:r>
      <w:r w:rsidRPr="00546967">
        <w:rPr>
          <w:rFonts w:ascii="Arial" w:hAnsi="Arial" w:cs="Arial"/>
          <w:sz w:val="28"/>
          <w:szCs w:val="28"/>
          <w:lang w:val="en-GB"/>
        </w:rPr>
        <w:t xml:space="preserve"> should have access to scientific publications.</w:t>
      </w:r>
    </w:p>
    <w:p w14:paraId="2111C0BE" w14:textId="77777777" w:rsidR="006D6023" w:rsidRPr="00546967" w:rsidRDefault="006D6023" w:rsidP="007A3B65">
      <w:pPr>
        <w:widowControl w:val="0"/>
        <w:autoSpaceDE w:val="0"/>
        <w:autoSpaceDN w:val="0"/>
        <w:adjustRightInd w:val="0"/>
        <w:jc w:val="both"/>
        <w:rPr>
          <w:rFonts w:ascii="Arial" w:hAnsi="Arial" w:cs="Arial"/>
          <w:sz w:val="28"/>
          <w:szCs w:val="28"/>
          <w:lang w:val="en-GB"/>
        </w:rPr>
      </w:pPr>
      <w:r w:rsidRPr="00546967">
        <w:rPr>
          <w:rFonts w:ascii="Arial" w:hAnsi="Arial" w:cs="Arial"/>
          <w:sz w:val="28"/>
          <w:szCs w:val="28"/>
          <w:lang w:val="en-GB"/>
        </w:rPr>
        <w:t xml:space="preserve"> </w:t>
      </w:r>
    </w:p>
    <w:p w14:paraId="411BF963" w14:textId="7085BBD6" w:rsidR="006D6023" w:rsidRPr="00546967" w:rsidRDefault="006D6023" w:rsidP="007A3B65">
      <w:pPr>
        <w:widowControl w:val="0"/>
        <w:autoSpaceDE w:val="0"/>
        <w:autoSpaceDN w:val="0"/>
        <w:adjustRightInd w:val="0"/>
        <w:jc w:val="both"/>
        <w:rPr>
          <w:rFonts w:ascii="Arial" w:hAnsi="Arial" w:cs="Arial"/>
          <w:sz w:val="28"/>
          <w:szCs w:val="28"/>
          <w:lang w:val="en-GB"/>
        </w:rPr>
      </w:pPr>
      <w:r w:rsidRPr="00546967">
        <w:rPr>
          <w:rFonts w:ascii="Arial" w:hAnsi="Arial" w:cs="Arial"/>
          <w:sz w:val="28"/>
          <w:szCs w:val="28"/>
          <w:lang w:val="en-GB"/>
        </w:rPr>
        <w:t>Before the advent of electronic publishing and of the</w:t>
      </w:r>
      <w:r w:rsidRPr="000024C4">
        <w:rPr>
          <w:rFonts w:ascii="Arial" w:hAnsi="Arial" w:cs="Arial"/>
          <w:sz w:val="28"/>
          <w:szCs w:val="28"/>
          <w:lang w:val="en-GB"/>
        </w:rPr>
        <w:t xml:space="preserve"> </w:t>
      </w:r>
      <w:r w:rsidRPr="000024C4">
        <w:rPr>
          <w:rFonts w:ascii="Arial" w:hAnsi="Arial" w:cs="Arial"/>
          <w:iCs/>
          <w:sz w:val="28"/>
          <w:szCs w:val="28"/>
          <w:lang w:val="en-GB"/>
        </w:rPr>
        <w:t>Web</w:t>
      </w:r>
      <w:r w:rsidRPr="00546967">
        <w:rPr>
          <w:rFonts w:ascii="Arial" w:hAnsi="Arial" w:cs="Arial"/>
          <w:sz w:val="28"/>
          <w:szCs w:val="28"/>
          <w:lang w:val="en-GB"/>
        </w:rPr>
        <w:t>, researchers had never criticized the business model of scientific publishing</w:t>
      </w:r>
      <w:r>
        <w:rPr>
          <w:rFonts w:ascii="Arial" w:hAnsi="Arial" w:cs="Arial"/>
          <w:sz w:val="28"/>
          <w:szCs w:val="28"/>
          <w:lang w:val="en-GB"/>
        </w:rPr>
        <w:t>,</w:t>
      </w:r>
      <w:r w:rsidRPr="00546967">
        <w:rPr>
          <w:rFonts w:ascii="Arial" w:hAnsi="Arial" w:cs="Arial"/>
          <w:sz w:val="28"/>
          <w:szCs w:val="28"/>
          <w:lang w:val="en-GB"/>
        </w:rPr>
        <w:t xml:space="preserve"> where </w:t>
      </w:r>
      <w:r w:rsidRPr="00546967">
        <w:rPr>
          <w:rFonts w:ascii="Arial" w:hAnsi="Arial" w:cs="Arial"/>
          <w:sz w:val="28"/>
          <w:szCs w:val="28"/>
          <w:lang w:val="en-GB"/>
        </w:rPr>
        <w:lastRenderedPageBreak/>
        <w:t xml:space="preserve">journals were paid </w:t>
      </w:r>
      <w:r>
        <w:rPr>
          <w:rFonts w:ascii="Arial" w:hAnsi="Arial" w:cs="Arial"/>
          <w:sz w:val="28"/>
          <w:szCs w:val="28"/>
          <w:lang w:val="en-GB"/>
        </w:rPr>
        <w:t>by subscription, since there were</w:t>
      </w:r>
      <w:r w:rsidRPr="00546967">
        <w:rPr>
          <w:rFonts w:ascii="Arial" w:hAnsi="Arial" w:cs="Arial"/>
          <w:sz w:val="28"/>
          <w:szCs w:val="28"/>
          <w:lang w:val="en-GB"/>
        </w:rPr>
        <w:t xml:space="preserve"> no other way</w:t>
      </w:r>
      <w:r>
        <w:rPr>
          <w:rFonts w:ascii="Arial" w:hAnsi="Arial" w:cs="Arial"/>
          <w:sz w:val="28"/>
          <w:szCs w:val="28"/>
          <w:lang w:val="en-GB"/>
        </w:rPr>
        <w:t>s</w:t>
      </w:r>
      <w:r w:rsidRPr="00546967">
        <w:rPr>
          <w:rFonts w:ascii="Arial" w:hAnsi="Arial" w:cs="Arial"/>
          <w:sz w:val="28"/>
          <w:szCs w:val="28"/>
          <w:lang w:val="en-GB"/>
        </w:rPr>
        <w:t xml:space="preserve"> for their articles to be disseminated and </w:t>
      </w:r>
      <w:r>
        <w:rPr>
          <w:rFonts w:ascii="Arial" w:hAnsi="Arial" w:cs="Arial"/>
          <w:sz w:val="28"/>
          <w:szCs w:val="28"/>
          <w:lang w:val="en-GB"/>
        </w:rPr>
        <w:t>read. In those years, r</w:t>
      </w:r>
      <w:r w:rsidRPr="00546967">
        <w:rPr>
          <w:rFonts w:ascii="Arial" w:hAnsi="Arial" w:cs="Arial"/>
          <w:sz w:val="28"/>
          <w:szCs w:val="28"/>
          <w:lang w:val="en-GB"/>
        </w:rPr>
        <w:t>esearche</w:t>
      </w:r>
      <w:r>
        <w:rPr>
          <w:rFonts w:ascii="Arial" w:hAnsi="Arial" w:cs="Arial"/>
          <w:sz w:val="28"/>
          <w:szCs w:val="28"/>
          <w:lang w:val="en-GB"/>
        </w:rPr>
        <w:t xml:space="preserve">rs were sending handwritten manuscripts to be peer-reviewed by </w:t>
      </w:r>
      <w:r w:rsidRPr="00546967">
        <w:rPr>
          <w:rFonts w:ascii="Arial" w:hAnsi="Arial" w:cs="Arial"/>
          <w:sz w:val="28"/>
          <w:szCs w:val="28"/>
          <w:lang w:val="en-GB"/>
        </w:rPr>
        <w:t xml:space="preserve">researchers </w:t>
      </w:r>
      <w:r>
        <w:rPr>
          <w:rFonts w:ascii="Arial" w:hAnsi="Arial" w:cs="Arial"/>
          <w:sz w:val="28"/>
          <w:szCs w:val="28"/>
          <w:lang w:val="en-GB"/>
        </w:rPr>
        <w:t>who are expert</w:t>
      </w:r>
      <w:r w:rsidRPr="00546967">
        <w:rPr>
          <w:rFonts w:ascii="Arial" w:hAnsi="Arial" w:cs="Arial"/>
          <w:sz w:val="28"/>
          <w:szCs w:val="28"/>
          <w:lang w:val="en-GB"/>
        </w:rPr>
        <w:t>s of the scientific domain covered by the journal. Publishers were printing houses in charge of typesetting, printing and selling the journals to libraries. Today</w:t>
      </w:r>
      <w:r>
        <w:rPr>
          <w:rFonts w:ascii="Arial" w:hAnsi="Arial" w:cs="Arial"/>
          <w:sz w:val="28"/>
          <w:szCs w:val="28"/>
          <w:lang w:val="en-GB"/>
        </w:rPr>
        <w:t>, the</w:t>
      </w:r>
      <w:r w:rsidRPr="00546967">
        <w:rPr>
          <w:rFonts w:ascii="Arial" w:hAnsi="Arial" w:cs="Arial"/>
          <w:sz w:val="28"/>
          <w:szCs w:val="28"/>
          <w:lang w:val="en-GB"/>
        </w:rPr>
        <w:t xml:space="preserve"> era of 'paper publishing' is over and replaced by</w:t>
      </w:r>
      <w:r>
        <w:rPr>
          <w:rFonts w:ascii="Arial" w:hAnsi="Arial" w:cs="Arial"/>
          <w:sz w:val="28"/>
          <w:szCs w:val="28"/>
          <w:lang w:val="en-GB"/>
        </w:rPr>
        <w:t xml:space="preserve"> the</w:t>
      </w:r>
      <w:r w:rsidRPr="00546967">
        <w:rPr>
          <w:rFonts w:ascii="Arial" w:hAnsi="Arial" w:cs="Arial"/>
          <w:sz w:val="28"/>
          <w:szCs w:val="28"/>
          <w:lang w:val="en-GB"/>
        </w:rPr>
        <w:t xml:space="preserve"> </w:t>
      </w:r>
      <w:r>
        <w:rPr>
          <w:rFonts w:ascii="Arial" w:hAnsi="Arial" w:cs="Arial"/>
          <w:sz w:val="28"/>
          <w:szCs w:val="28"/>
          <w:lang w:val="en-GB"/>
        </w:rPr>
        <w:t xml:space="preserve">era of </w:t>
      </w:r>
      <w:r w:rsidRPr="00546967">
        <w:rPr>
          <w:rFonts w:ascii="Arial" w:hAnsi="Arial" w:cs="Arial"/>
          <w:sz w:val="28"/>
          <w:szCs w:val="28"/>
          <w:lang w:val="en-GB"/>
        </w:rPr>
        <w:t>'electronic publishing'. I</w:t>
      </w:r>
      <w:r>
        <w:rPr>
          <w:rFonts w:ascii="Arial" w:hAnsi="Arial" w:cs="Arial"/>
          <w:sz w:val="28"/>
          <w:szCs w:val="28"/>
          <w:lang w:val="en-GB"/>
        </w:rPr>
        <w:t>ndeed, recent articles, as well as older ones</w:t>
      </w:r>
      <w:r w:rsidR="002D25E3">
        <w:rPr>
          <w:rFonts w:ascii="Arial" w:hAnsi="Arial" w:cs="Arial"/>
          <w:sz w:val="28"/>
          <w:szCs w:val="28"/>
          <w:lang w:val="en-GB"/>
        </w:rPr>
        <w:t xml:space="preserve"> that</w:t>
      </w:r>
      <w:r>
        <w:rPr>
          <w:rFonts w:ascii="Arial" w:hAnsi="Arial" w:cs="Arial"/>
          <w:sz w:val="28"/>
          <w:szCs w:val="28"/>
          <w:lang w:val="en-GB"/>
        </w:rPr>
        <w:t xml:space="preserve"> </w:t>
      </w:r>
      <w:r w:rsidRPr="00546967">
        <w:rPr>
          <w:rFonts w:ascii="Arial" w:hAnsi="Arial" w:cs="Arial"/>
          <w:sz w:val="28"/>
          <w:szCs w:val="28"/>
          <w:lang w:val="en-GB"/>
        </w:rPr>
        <w:t xml:space="preserve">have </w:t>
      </w:r>
      <w:r>
        <w:rPr>
          <w:rFonts w:ascii="Arial" w:hAnsi="Arial" w:cs="Arial"/>
          <w:sz w:val="28"/>
          <w:szCs w:val="28"/>
          <w:lang w:val="en-GB"/>
        </w:rPr>
        <w:t xml:space="preserve">been digitalized, are exchanged </w:t>
      </w:r>
      <w:r w:rsidRPr="00546967">
        <w:rPr>
          <w:rFonts w:ascii="Arial" w:hAnsi="Arial" w:cs="Arial"/>
          <w:sz w:val="28"/>
          <w:szCs w:val="28"/>
          <w:lang w:val="en-GB"/>
        </w:rPr>
        <w:t>electronically</w:t>
      </w:r>
      <w:r>
        <w:rPr>
          <w:rFonts w:ascii="Arial" w:hAnsi="Arial" w:cs="Arial"/>
          <w:sz w:val="28"/>
          <w:szCs w:val="28"/>
          <w:lang w:val="en-GB"/>
        </w:rPr>
        <w:t xml:space="preserve"> via</w:t>
      </w:r>
      <w:r w:rsidRPr="00546967">
        <w:rPr>
          <w:rFonts w:ascii="Arial" w:hAnsi="Arial" w:cs="Arial"/>
          <w:sz w:val="28"/>
          <w:szCs w:val="28"/>
          <w:lang w:val="en-GB"/>
        </w:rPr>
        <w:t xml:space="preserve"> the </w:t>
      </w:r>
      <w:r w:rsidRPr="005E474D">
        <w:rPr>
          <w:rFonts w:ascii="Arial" w:hAnsi="Arial" w:cs="Arial"/>
          <w:iCs/>
          <w:sz w:val="28"/>
          <w:szCs w:val="28"/>
          <w:lang w:val="en-GB"/>
        </w:rPr>
        <w:t>Web</w:t>
      </w:r>
      <w:r w:rsidRPr="00546967">
        <w:rPr>
          <w:rFonts w:ascii="Arial" w:hAnsi="Arial" w:cs="Arial"/>
          <w:sz w:val="28"/>
          <w:szCs w:val="28"/>
          <w:lang w:val="en-GB"/>
        </w:rPr>
        <w:t xml:space="preserve">. Even </w:t>
      </w:r>
      <w:r>
        <w:rPr>
          <w:rFonts w:ascii="Arial" w:hAnsi="Arial" w:cs="Arial"/>
          <w:sz w:val="28"/>
          <w:szCs w:val="28"/>
          <w:lang w:val="en-GB"/>
        </w:rPr>
        <w:t>for</w:t>
      </w:r>
      <w:r w:rsidRPr="00546967">
        <w:rPr>
          <w:rFonts w:ascii="Arial" w:hAnsi="Arial" w:cs="Arial"/>
          <w:sz w:val="28"/>
          <w:szCs w:val="28"/>
          <w:lang w:val="en-GB"/>
        </w:rPr>
        <w:t xml:space="preserve"> journal</w:t>
      </w:r>
      <w:r w:rsidR="002D25E3">
        <w:rPr>
          <w:rFonts w:ascii="Arial" w:hAnsi="Arial" w:cs="Arial"/>
          <w:sz w:val="28"/>
          <w:szCs w:val="28"/>
          <w:lang w:val="en-GB"/>
        </w:rPr>
        <w:t>s that</w:t>
      </w:r>
      <w:r>
        <w:rPr>
          <w:rFonts w:ascii="Arial" w:hAnsi="Arial" w:cs="Arial"/>
          <w:sz w:val="28"/>
          <w:szCs w:val="28"/>
          <w:lang w:val="en-GB"/>
        </w:rPr>
        <w:t xml:space="preserve"> are</w:t>
      </w:r>
      <w:r w:rsidRPr="00546967">
        <w:rPr>
          <w:rFonts w:ascii="Arial" w:hAnsi="Arial" w:cs="Arial"/>
          <w:sz w:val="28"/>
          <w:szCs w:val="28"/>
          <w:lang w:val="en-GB"/>
        </w:rPr>
        <w:t xml:space="preserve"> still printed on paper, </w:t>
      </w:r>
      <w:r>
        <w:rPr>
          <w:rFonts w:ascii="Arial" w:hAnsi="Arial" w:cs="Arial"/>
          <w:sz w:val="28"/>
          <w:szCs w:val="28"/>
          <w:lang w:val="en-GB"/>
        </w:rPr>
        <w:t>their</w:t>
      </w:r>
      <w:r w:rsidRPr="00546967">
        <w:rPr>
          <w:rFonts w:ascii="Arial" w:hAnsi="Arial" w:cs="Arial"/>
          <w:sz w:val="28"/>
          <w:szCs w:val="28"/>
          <w:lang w:val="en-GB"/>
        </w:rPr>
        <w:t xml:space="preserve"> production is mad</w:t>
      </w:r>
      <w:r>
        <w:rPr>
          <w:rFonts w:ascii="Arial" w:hAnsi="Arial" w:cs="Arial"/>
          <w:sz w:val="28"/>
          <w:szCs w:val="28"/>
          <w:lang w:val="en-GB"/>
        </w:rPr>
        <w:t xml:space="preserve">e electronically. Moreover, most readers download articles from the </w:t>
      </w:r>
      <w:r w:rsidRPr="005E474D">
        <w:rPr>
          <w:rFonts w:ascii="Arial" w:hAnsi="Arial" w:cs="Arial"/>
          <w:sz w:val="28"/>
          <w:szCs w:val="28"/>
          <w:lang w:val="en-GB"/>
        </w:rPr>
        <w:t>Web</w:t>
      </w:r>
      <w:r>
        <w:rPr>
          <w:rFonts w:ascii="Arial" w:hAnsi="Arial" w:cs="Arial"/>
          <w:sz w:val="28"/>
          <w:szCs w:val="28"/>
          <w:lang w:val="en-GB"/>
        </w:rPr>
        <w:t xml:space="preserve"> and print</w:t>
      </w:r>
      <w:r w:rsidRPr="00546967">
        <w:rPr>
          <w:rFonts w:ascii="Arial" w:hAnsi="Arial" w:cs="Arial"/>
          <w:sz w:val="28"/>
          <w:szCs w:val="28"/>
          <w:lang w:val="en-GB"/>
        </w:rPr>
        <w:t xml:space="preserve"> them</w:t>
      </w:r>
      <w:r>
        <w:rPr>
          <w:rFonts w:ascii="Arial" w:hAnsi="Arial" w:cs="Arial"/>
          <w:sz w:val="28"/>
          <w:szCs w:val="28"/>
          <w:lang w:val="en-GB"/>
        </w:rPr>
        <w:t xml:space="preserve"> only if needed. </w:t>
      </w:r>
      <w:r w:rsidRPr="00546967">
        <w:rPr>
          <w:rFonts w:ascii="Arial" w:hAnsi="Arial" w:cs="Arial"/>
          <w:sz w:val="28"/>
          <w:szCs w:val="28"/>
          <w:lang w:val="en-GB"/>
        </w:rPr>
        <w:t>This technological revolution has allowed publishers to drastically reduce their costs</w:t>
      </w:r>
      <w:r>
        <w:rPr>
          <w:rFonts w:ascii="Arial" w:hAnsi="Arial" w:cs="Arial"/>
          <w:sz w:val="28"/>
          <w:szCs w:val="28"/>
          <w:lang w:val="en-GB"/>
        </w:rPr>
        <w:t>,</w:t>
      </w:r>
      <w:r w:rsidRPr="00546967">
        <w:rPr>
          <w:rFonts w:ascii="Arial" w:hAnsi="Arial" w:cs="Arial"/>
          <w:sz w:val="28"/>
          <w:szCs w:val="28"/>
          <w:lang w:val="en-GB"/>
        </w:rPr>
        <w:t xml:space="preserve"> and researchers to typeset their articles themselves, while both </w:t>
      </w:r>
      <w:proofErr w:type="gramStart"/>
      <w:r w:rsidRPr="00546967">
        <w:rPr>
          <w:rFonts w:ascii="Arial" w:hAnsi="Arial" w:cs="Arial"/>
          <w:sz w:val="28"/>
          <w:szCs w:val="28"/>
          <w:lang w:val="en-GB"/>
        </w:rPr>
        <w:t>peer-reviewing</w:t>
      </w:r>
      <w:proofErr w:type="gramEnd"/>
      <w:r w:rsidRPr="00546967">
        <w:rPr>
          <w:rFonts w:ascii="Arial" w:hAnsi="Arial" w:cs="Arial"/>
          <w:sz w:val="28"/>
          <w:szCs w:val="28"/>
          <w:lang w:val="en-GB"/>
        </w:rPr>
        <w:t xml:space="preserve"> and publishing are made onl</w:t>
      </w:r>
      <w:r>
        <w:rPr>
          <w:rFonts w:ascii="Arial" w:hAnsi="Arial" w:cs="Arial"/>
          <w:sz w:val="28"/>
          <w:szCs w:val="28"/>
          <w:lang w:val="en-GB"/>
        </w:rPr>
        <w:t>ine via electronic platforms. Under</w:t>
      </w:r>
      <w:r w:rsidRPr="00546967">
        <w:rPr>
          <w:rFonts w:ascii="Arial" w:hAnsi="Arial" w:cs="Arial"/>
          <w:sz w:val="28"/>
          <w:szCs w:val="28"/>
          <w:lang w:val="en-GB"/>
        </w:rPr>
        <w:t xml:space="preserve"> these conditions it is unfair that publishers still maintain the business model of 'paper publishing' and </w:t>
      </w:r>
      <w:r>
        <w:rPr>
          <w:rFonts w:ascii="Arial" w:hAnsi="Arial" w:cs="Arial"/>
          <w:sz w:val="28"/>
          <w:szCs w:val="28"/>
          <w:lang w:val="en-GB"/>
        </w:rPr>
        <w:t>make</w:t>
      </w:r>
      <w:r w:rsidRPr="00546967">
        <w:rPr>
          <w:rFonts w:ascii="Arial" w:hAnsi="Arial" w:cs="Arial"/>
          <w:sz w:val="28"/>
          <w:szCs w:val="28"/>
          <w:lang w:val="en-GB"/>
        </w:rPr>
        <w:t xml:space="preserve"> skyrocketed profits (up to 40%, </w:t>
      </w:r>
      <w:r w:rsidRPr="00546967">
        <w:rPr>
          <w:rFonts w:ascii="Arial" w:hAnsi="Arial" w:cs="Arial"/>
          <w:i/>
          <w:iCs/>
          <w:sz w:val="28"/>
          <w:szCs w:val="28"/>
          <w:lang w:val="en-GB"/>
        </w:rPr>
        <w:t>i.e.</w:t>
      </w:r>
      <w:r w:rsidRPr="00546967">
        <w:rPr>
          <w:rFonts w:ascii="Arial" w:hAnsi="Arial" w:cs="Arial"/>
          <w:sz w:val="28"/>
          <w:szCs w:val="28"/>
          <w:lang w:val="en-GB"/>
        </w:rPr>
        <w:t xml:space="preserve">, twice those of </w:t>
      </w:r>
      <w:r w:rsidRPr="005E474D">
        <w:rPr>
          <w:rFonts w:ascii="Arial" w:hAnsi="Arial" w:cs="Arial"/>
          <w:iCs/>
          <w:sz w:val="28"/>
          <w:szCs w:val="28"/>
          <w:lang w:val="en-GB"/>
        </w:rPr>
        <w:t>Google</w:t>
      </w:r>
      <w:r w:rsidRPr="00546967">
        <w:rPr>
          <w:rFonts w:ascii="Arial" w:hAnsi="Arial" w:cs="Arial"/>
          <w:sz w:val="28"/>
          <w:szCs w:val="28"/>
          <w:lang w:val="en-GB"/>
        </w:rPr>
        <w:t xml:space="preserve"> or </w:t>
      </w:r>
      <w:r w:rsidRPr="005E474D">
        <w:rPr>
          <w:rFonts w:ascii="Arial" w:hAnsi="Arial" w:cs="Arial"/>
          <w:iCs/>
          <w:sz w:val="28"/>
          <w:szCs w:val="28"/>
          <w:lang w:val="en-GB"/>
        </w:rPr>
        <w:t>Appl</w:t>
      </w:r>
      <w:r w:rsidRPr="004529C2">
        <w:rPr>
          <w:rFonts w:ascii="Arial" w:hAnsi="Arial" w:cs="Arial"/>
          <w:i/>
          <w:iCs/>
          <w:sz w:val="28"/>
          <w:szCs w:val="28"/>
          <w:lang w:val="en-GB"/>
        </w:rPr>
        <w:t>e</w:t>
      </w:r>
      <w:r w:rsidRPr="00546967">
        <w:rPr>
          <w:rFonts w:ascii="Arial" w:hAnsi="Arial" w:cs="Arial"/>
          <w:sz w:val="28"/>
          <w:szCs w:val="28"/>
          <w:lang w:val="en-GB"/>
        </w:rPr>
        <w:t>)</w:t>
      </w:r>
      <w:r>
        <w:rPr>
          <w:rFonts w:ascii="Arial" w:hAnsi="Arial" w:cs="Arial"/>
          <w:sz w:val="28"/>
          <w:szCs w:val="28"/>
          <w:lang w:val="en-GB"/>
        </w:rPr>
        <w:t xml:space="preserve"> using </w:t>
      </w:r>
      <w:r w:rsidRPr="00546967">
        <w:rPr>
          <w:rFonts w:ascii="Arial" w:hAnsi="Arial" w:cs="Arial"/>
          <w:sz w:val="28"/>
          <w:szCs w:val="28"/>
          <w:lang w:val="en-GB"/>
        </w:rPr>
        <w:t>'electronic publishing'</w:t>
      </w:r>
      <w:r>
        <w:rPr>
          <w:rFonts w:ascii="Arial" w:hAnsi="Arial" w:cs="Arial"/>
          <w:sz w:val="28"/>
          <w:szCs w:val="28"/>
          <w:lang w:val="en-GB"/>
        </w:rPr>
        <w:t>. The explanation for such impressive profits</w:t>
      </w:r>
      <w:r w:rsidRPr="00546967">
        <w:rPr>
          <w:rFonts w:ascii="Arial" w:hAnsi="Arial" w:cs="Arial"/>
          <w:sz w:val="28"/>
          <w:szCs w:val="28"/>
          <w:lang w:val="en-GB"/>
        </w:rPr>
        <w:t xml:space="preserve"> is simple: </w:t>
      </w:r>
      <w:r>
        <w:rPr>
          <w:rFonts w:ascii="Arial" w:hAnsi="Arial" w:cs="Arial"/>
          <w:sz w:val="28"/>
          <w:szCs w:val="28"/>
          <w:lang w:val="en-GB"/>
        </w:rPr>
        <w:t xml:space="preserve">the </w:t>
      </w:r>
      <w:r w:rsidRPr="00546967">
        <w:rPr>
          <w:rFonts w:ascii="Arial" w:hAnsi="Arial" w:cs="Arial"/>
          <w:sz w:val="28"/>
          <w:szCs w:val="28"/>
          <w:lang w:val="en-GB"/>
        </w:rPr>
        <w:t>inves</w:t>
      </w:r>
      <w:r>
        <w:rPr>
          <w:rFonts w:ascii="Arial" w:hAnsi="Arial" w:cs="Arial"/>
          <w:sz w:val="28"/>
          <w:szCs w:val="28"/>
          <w:lang w:val="en-GB"/>
        </w:rPr>
        <w:t xml:space="preserve">tments for producing scientific </w:t>
      </w:r>
      <w:r w:rsidRPr="00546967">
        <w:rPr>
          <w:rFonts w:ascii="Arial" w:hAnsi="Arial" w:cs="Arial"/>
          <w:sz w:val="28"/>
          <w:szCs w:val="28"/>
          <w:lang w:val="en-GB"/>
        </w:rPr>
        <w:t>results and articles are public</w:t>
      </w:r>
      <w:r>
        <w:rPr>
          <w:rFonts w:ascii="Arial" w:hAnsi="Arial" w:cs="Arial"/>
          <w:sz w:val="28"/>
          <w:szCs w:val="28"/>
          <w:lang w:val="en-GB"/>
        </w:rPr>
        <w:t>ly funded</w:t>
      </w:r>
      <w:r w:rsidRPr="00546967">
        <w:rPr>
          <w:rFonts w:ascii="Arial" w:hAnsi="Arial" w:cs="Arial"/>
          <w:sz w:val="28"/>
          <w:szCs w:val="28"/>
          <w:lang w:val="en-GB"/>
        </w:rPr>
        <w:t>, while the ownership of sci</w:t>
      </w:r>
      <w:r>
        <w:rPr>
          <w:rFonts w:ascii="Arial" w:hAnsi="Arial" w:cs="Arial"/>
          <w:sz w:val="28"/>
          <w:szCs w:val="28"/>
          <w:lang w:val="en-GB"/>
        </w:rPr>
        <w:t>entific journals and corresponding profits</w:t>
      </w:r>
      <w:r w:rsidRPr="00546967">
        <w:rPr>
          <w:rFonts w:ascii="Arial" w:hAnsi="Arial" w:cs="Arial"/>
          <w:sz w:val="28"/>
          <w:szCs w:val="28"/>
          <w:lang w:val="en-GB"/>
        </w:rPr>
        <w:t xml:space="preserve"> are private. </w:t>
      </w:r>
    </w:p>
    <w:p w14:paraId="693B25ED" w14:textId="77777777" w:rsidR="006D6023" w:rsidRPr="00546967" w:rsidRDefault="006D6023" w:rsidP="007A3B65">
      <w:pPr>
        <w:widowControl w:val="0"/>
        <w:autoSpaceDE w:val="0"/>
        <w:autoSpaceDN w:val="0"/>
        <w:adjustRightInd w:val="0"/>
        <w:jc w:val="both"/>
        <w:rPr>
          <w:rFonts w:ascii="Arial" w:hAnsi="Arial" w:cs="Arial"/>
          <w:sz w:val="28"/>
          <w:szCs w:val="28"/>
          <w:lang w:val="en-GB"/>
        </w:rPr>
      </w:pPr>
    </w:p>
    <w:p w14:paraId="1D2AE292" w14:textId="440EC1A9" w:rsidR="006D6023" w:rsidRPr="00546967" w:rsidRDefault="006D6023" w:rsidP="007A3B65">
      <w:pPr>
        <w:widowControl w:val="0"/>
        <w:autoSpaceDE w:val="0"/>
        <w:autoSpaceDN w:val="0"/>
        <w:adjustRightInd w:val="0"/>
        <w:jc w:val="both"/>
        <w:rPr>
          <w:rFonts w:ascii="Arial" w:hAnsi="Arial" w:cs="Arial"/>
          <w:sz w:val="28"/>
          <w:szCs w:val="28"/>
          <w:lang w:val="en-GB"/>
        </w:rPr>
      </w:pPr>
      <w:r>
        <w:rPr>
          <w:rFonts w:ascii="Arial" w:hAnsi="Arial" w:cs="Arial"/>
          <w:sz w:val="28"/>
          <w:szCs w:val="28"/>
          <w:lang w:val="en-GB"/>
        </w:rPr>
        <w:t>Foreseeing</w:t>
      </w:r>
      <w:r w:rsidRPr="00546967">
        <w:rPr>
          <w:rFonts w:ascii="Arial" w:hAnsi="Arial" w:cs="Arial"/>
          <w:sz w:val="28"/>
          <w:szCs w:val="28"/>
          <w:lang w:val="en-GB"/>
        </w:rPr>
        <w:t xml:space="preserve"> the opportunity of electronic publishing</w:t>
      </w:r>
      <w:r>
        <w:rPr>
          <w:rFonts w:ascii="Arial" w:hAnsi="Arial" w:cs="Arial"/>
          <w:sz w:val="28"/>
          <w:szCs w:val="28"/>
          <w:lang w:val="en-GB"/>
        </w:rPr>
        <w:t>,</w:t>
      </w:r>
      <w:r w:rsidRPr="00546967">
        <w:rPr>
          <w:rFonts w:ascii="Arial" w:hAnsi="Arial" w:cs="Arial"/>
          <w:sz w:val="28"/>
          <w:szCs w:val="28"/>
          <w:lang w:val="en-GB"/>
        </w:rPr>
        <w:t xml:space="preserve"> </w:t>
      </w:r>
      <w:r>
        <w:rPr>
          <w:rFonts w:ascii="Arial" w:hAnsi="Arial" w:cs="Arial"/>
          <w:sz w:val="28"/>
          <w:szCs w:val="28"/>
          <w:lang w:val="en-GB"/>
        </w:rPr>
        <w:t xml:space="preserve">a </w:t>
      </w:r>
      <w:r w:rsidRPr="00546967">
        <w:rPr>
          <w:rFonts w:ascii="Arial" w:hAnsi="Arial" w:cs="Arial"/>
          <w:sz w:val="28"/>
          <w:szCs w:val="28"/>
          <w:lang w:val="en-GB"/>
        </w:rPr>
        <w:t>few major companies (</w:t>
      </w:r>
      <w:r w:rsidRPr="005E474D">
        <w:rPr>
          <w:rFonts w:ascii="Arial" w:hAnsi="Arial" w:cs="Arial"/>
          <w:iCs/>
          <w:sz w:val="28"/>
          <w:szCs w:val="28"/>
          <w:lang w:val="en-GB"/>
        </w:rPr>
        <w:t>Elsevier</w:t>
      </w:r>
      <w:r w:rsidRPr="005E474D">
        <w:rPr>
          <w:rFonts w:ascii="Arial" w:hAnsi="Arial" w:cs="Arial"/>
          <w:sz w:val="28"/>
          <w:szCs w:val="28"/>
          <w:lang w:val="en-GB"/>
        </w:rPr>
        <w:t xml:space="preserve">, </w:t>
      </w:r>
      <w:r w:rsidRPr="005E474D">
        <w:rPr>
          <w:rFonts w:ascii="Arial" w:hAnsi="Arial" w:cs="Arial"/>
          <w:iCs/>
          <w:sz w:val="28"/>
          <w:szCs w:val="28"/>
          <w:lang w:val="en-GB"/>
        </w:rPr>
        <w:t>Springer Nature</w:t>
      </w:r>
      <w:r w:rsidRPr="005E474D">
        <w:rPr>
          <w:rFonts w:ascii="Arial" w:hAnsi="Arial" w:cs="Arial"/>
          <w:sz w:val="28"/>
          <w:szCs w:val="28"/>
          <w:lang w:val="en-GB"/>
        </w:rPr>
        <w:t xml:space="preserve">, </w:t>
      </w:r>
      <w:r w:rsidRPr="005E474D">
        <w:rPr>
          <w:rFonts w:ascii="Arial" w:hAnsi="Arial" w:cs="Arial"/>
          <w:iCs/>
          <w:sz w:val="28"/>
          <w:szCs w:val="28"/>
          <w:lang w:val="en-GB"/>
        </w:rPr>
        <w:t>Wiley-Blackwell</w:t>
      </w:r>
      <w:r w:rsidRPr="005E474D">
        <w:rPr>
          <w:rFonts w:ascii="Arial" w:hAnsi="Arial" w:cs="Arial"/>
          <w:sz w:val="28"/>
          <w:szCs w:val="28"/>
          <w:lang w:val="en-GB"/>
        </w:rPr>
        <w:t>,</w:t>
      </w:r>
      <w:r w:rsidRPr="00546967">
        <w:rPr>
          <w:rFonts w:ascii="Arial" w:hAnsi="Arial" w:cs="Arial"/>
          <w:sz w:val="28"/>
          <w:szCs w:val="28"/>
          <w:lang w:val="en-GB"/>
        </w:rPr>
        <w:t xml:space="preserve"> etc.) ha</w:t>
      </w:r>
      <w:r>
        <w:rPr>
          <w:rFonts w:ascii="Arial" w:hAnsi="Arial" w:cs="Arial"/>
          <w:sz w:val="28"/>
          <w:szCs w:val="28"/>
          <w:lang w:val="en-GB"/>
        </w:rPr>
        <w:t>ve succeeded in buying most scientific publishers and now</w:t>
      </w:r>
      <w:r w:rsidRPr="00546967">
        <w:rPr>
          <w:rFonts w:ascii="Arial" w:hAnsi="Arial" w:cs="Arial"/>
          <w:sz w:val="28"/>
          <w:szCs w:val="28"/>
          <w:lang w:val="en-GB"/>
        </w:rPr>
        <w:t xml:space="preserve"> own most of the journals researchers need</w:t>
      </w:r>
      <w:r>
        <w:rPr>
          <w:rFonts w:ascii="Arial" w:hAnsi="Arial" w:cs="Arial"/>
          <w:sz w:val="28"/>
          <w:szCs w:val="28"/>
          <w:lang w:val="en-GB"/>
        </w:rPr>
        <w:t>,</w:t>
      </w:r>
      <w:r w:rsidRPr="00546967">
        <w:rPr>
          <w:rFonts w:ascii="Arial" w:hAnsi="Arial" w:cs="Arial"/>
          <w:sz w:val="28"/>
          <w:szCs w:val="28"/>
          <w:lang w:val="en-GB"/>
        </w:rPr>
        <w:t xml:space="preserve"> for </w:t>
      </w:r>
      <w:proofErr w:type="gramStart"/>
      <w:r w:rsidRPr="00546967">
        <w:rPr>
          <w:rFonts w:ascii="Arial" w:hAnsi="Arial" w:cs="Arial"/>
          <w:sz w:val="28"/>
          <w:szCs w:val="28"/>
          <w:lang w:val="en-GB"/>
        </w:rPr>
        <w:t>peer-reviewing</w:t>
      </w:r>
      <w:proofErr w:type="gramEnd"/>
      <w:r w:rsidRPr="00546967">
        <w:rPr>
          <w:rFonts w:ascii="Arial" w:hAnsi="Arial" w:cs="Arial"/>
          <w:sz w:val="28"/>
          <w:szCs w:val="28"/>
          <w:lang w:val="en-GB"/>
        </w:rPr>
        <w:t>, publishing and sharing thei</w:t>
      </w:r>
      <w:r>
        <w:rPr>
          <w:rFonts w:ascii="Arial" w:hAnsi="Arial" w:cs="Arial"/>
          <w:sz w:val="28"/>
          <w:szCs w:val="28"/>
          <w:lang w:val="en-GB"/>
        </w:rPr>
        <w:t>r results. T</w:t>
      </w:r>
      <w:r w:rsidRPr="00546967">
        <w:rPr>
          <w:rFonts w:ascii="Arial" w:hAnsi="Arial" w:cs="Arial"/>
          <w:sz w:val="28"/>
          <w:szCs w:val="28"/>
          <w:lang w:val="en-GB"/>
        </w:rPr>
        <w:t xml:space="preserve">hey </w:t>
      </w:r>
      <w:r>
        <w:rPr>
          <w:rFonts w:ascii="Arial" w:hAnsi="Arial" w:cs="Arial"/>
          <w:sz w:val="28"/>
          <w:szCs w:val="28"/>
          <w:lang w:val="en-GB"/>
        </w:rPr>
        <w:t>therefore control the market and impose</w:t>
      </w:r>
      <w:r w:rsidRPr="00546967">
        <w:rPr>
          <w:rFonts w:ascii="Arial" w:hAnsi="Arial" w:cs="Arial"/>
          <w:sz w:val="28"/>
          <w:szCs w:val="28"/>
          <w:lang w:val="en-GB"/>
        </w:rPr>
        <w:t xml:space="preserve"> pay-walls</w:t>
      </w:r>
      <w:r>
        <w:rPr>
          <w:rFonts w:ascii="Arial" w:hAnsi="Arial" w:cs="Arial"/>
          <w:sz w:val="28"/>
          <w:szCs w:val="28"/>
          <w:lang w:val="en-GB"/>
        </w:rPr>
        <w:t xml:space="preserve"> to access to articles,</w:t>
      </w:r>
      <w:r w:rsidR="005E474D">
        <w:rPr>
          <w:rFonts w:ascii="Arial" w:hAnsi="Arial" w:cs="Arial"/>
          <w:sz w:val="28"/>
          <w:szCs w:val="28"/>
          <w:lang w:val="en-GB"/>
        </w:rPr>
        <w:t xml:space="preserve"> which</w:t>
      </w:r>
      <w:r w:rsidRPr="00546967">
        <w:rPr>
          <w:rFonts w:ascii="Arial" w:hAnsi="Arial" w:cs="Arial"/>
          <w:sz w:val="28"/>
          <w:szCs w:val="28"/>
          <w:lang w:val="en-GB"/>
        </w:rPr>
        <w:t xml:space="preserve"> deprive researchers from some of their public funding. Moreover, few dominant publishers have managed to get the vertical control of research since they own, not only scientific journals, but also:</w:t>
      </w:r>
    </w:p>
    <w:p w14:paraId="1142BCFB" w14:textId="77777777" w:rsidR="006D6023" w:rsidRPr="00546967" w:rsidRDefault="006D6023" w:rsidP="007A3B65">
      <w:pPr>
        <w:widowControl w:val="0"/>
        <w:autoSpaceDE w:val="0"/>
        <w:autoSpaceDN w:val="0"/>
        <w:adjustRightInd w:val="0"/>
        <w:jc w:val="both"/>
        <w:rPr>
          <w:rFonts w:ascii="Arial" w:hAnsi="Arial" w:cs="Arial"/>
          <w:sz w:val="28"/>
          <w:szCs w:val="28"/>
          <w:lang w:val="en-GB"/>
        </w:rPr>
      </w:pPr>
      <w:r w:rsidRPr="00546967">
        <w:rPr>
          <w:rFonts w:ascii="Arial" w:hAnsi="Arial" w:cs="Arial"/>
          <w:sz w:val="28"/>
          <w:szCs w:val="28"/>
          <w:lang w:val="en-GB"/>
        </w:rPr>
        <w:t xml:space="preserve">- </w:t>
      </w:r>
      <w:proofErr w:type="gramStart"/>
      <w:r w:rsidRPr="00546967">
        <w:rPr>
          <w:rFonts w:ascii="Arial" w:hAnsi="Arial" w:cs="Arial"/>
          <w:sz w:val="28"/>
          <w:szCs w:val="28"/>
          <w:lang w:val="en-GB"/>
        </w:rPr>
        <w:t>the</w:t>
      </w:r>
      <w:proofErr w:type="gramEnd"/>
      <w:r w:rsidRPr="00546967">
        <w:rPr>
          <w:rFonts w:ascii="Arial" w:hAnsi="Arial" w:cs="Arial"/>
          <w:sz w:val="28"/>
          <w:szCs w:val="28"/>
          <w:lang w:val="en-GB"/>
        </w:rPr>
        <w:t xml:space="preserve"> platforms </w:t>
      </w:r>
      <w:r>
        <w:rPr>
          <w:rFonts w:ascii="Arial" w:hAnsi="Arial" w:cs="Arial"/>
          <w:sz w:val="28"/>
          <w:szCs w:val="28"/>
          <w:lang w:val="en-GB"/>
        </w:rPr>
        <w:t xml:space="preserve">which </w:t>
      </w:r>
      <w:r w:rsidRPr="00546967">
        <w:rPr>
          <w:rFonts w:ascii="Arial" w:hAnsi="Arial" w:cs="Arial"/>
          <w:sz w:val="28"/>
          <w:szCs w:val="28"/>
          <w:lang w:val="en-GB"/>
        </w:rPr>
        <w:t>researchers use for peer-reviewing (</w:t>
      </w:r>
      <w:r w:rsidRPr="00546967">
        <w:rPr>
          <w:rFonts w:ascii="Arial" w:hAnsi="Arial" w:cs="Arial"/>
          <w:i/>
          <w:iCs/>
          <w:sz w:val="28"/>
          <w:szCs w:val="28"/>
          <w:lang w:val="en-GB"/>
        </w:rPr>
        <w:t>e.g.</w:t>
      </w:r>
      <w:r w:rsidRPr="00546967">
        <w:rPr>
          <w:rFonts w:ascii="Arial" w:hAnsi="Arial" w:cs="Arial"/>
          <w:sz w:val="28"/>
          <w:szCs w:val="28"/>
          <w:lang w:val="en-GB"/>
        </w:rPr>
        <w:t xml:space="preserve">, </w:t>
      </w:r>
      <w:proofErr w:type="spellStart"/>
      <w:r w:rsidRPr="005E474D">
        <w:rPr>
          <w:rFonts w:ascii="Arial" w:hAnsi="Arial" w:cs="Arial"/>
          <w:iCs/>
          <w:sz w:val="28"/>
          <w:szCs w:val="28"/>
          <w:lang w:val="en-GB"/>
        </w:rPr>
        <w:t>Evise</w:t>
      </w:r>
      <w:proofErr w:type="spellEnd"/>
      <w:r w:rsidRPr="005E474D">
        <w:rPr>
          <w:rFonts w:ascii="Arial" w:hAnsi="Arial" w:cs="Arial"/>
          <w:sz w:val="28"/>
          <w:szCs w:val="28"/>
          <w:lang w:val="en-GB"/>
        </w:rPr>
        <w:t>-</w:t>
      </w:r>
      <w:r w:rsidRPr="005E474D">
        <w:rPr>
          <w:rFonts w:ascii="Arial" w:hAnsi="Arial" w:cs="Arial"/>
          <w:iCs/>
          <w:sz w:val="28"/>
          <w:szCs w:val="28"/>
          <w:lang w:val="en-GB"/>
        </w:rPr>
        <w:t>Elsevier</w:t>
      </w:r>
      <w:r w:rsidRPr="00546967">
        <w:rPr>
          <w:rFonts w:ascii="Arial" w:hAnsi="Arial" w:cs="Arial"/>
          <w:sz w:val="28"/>
          <w:szCs w:val="28"/>
          <w:lang w:val="en-GB"/>
        </w:rPr>
        <w:t>) and for publishing (</w:t>
      </w:r>
      <w:r w:rsidRPr="00546967">
        <w:rPr>
          <w:rFonts w:ascii="Arial" w:hAnsi="Arial" w:cs="Arial"/>
          <w:i/>
          <w:iCs/>
          <w:sz w:val="28"/>
          <w:szCs w:val="28"/>
          <w:lang w:val="en-GB"/>
        </w:rPr>
        <w:t>e.g.</w:t>
      </w:r>
      <w:r w:rsidRPr="00546967">
        <w:rPr>
          <w:rFonts w:ascii="Arial" w:hAnsi="Arial" w:cs="Arial"/>
          <w:sz w:val="28"/>
          <w:szCs w:val="28"/>
          <w:lang w:val="en-GB"/>
        </w:rPr>
        <w:t xml:space="preserve">, </w:t>
      </w:r>
      <w:proofErr w:type="spellStart"/>
      <w:r w:rsidRPr="005E474D">
        <w:rPr>
          <w:rFonts w:ascii="Arial" w:hAnsi="Arial" w:cs="Arial"/>
          <w:iCs/>
          <w:sz w:val="28"/>
          <w:szCs w:val="28"/>
          <w:lang w:val="en-GB"/>
        </w:rPr>
        <w:t>ScienceDirect</w:t>
      </w:r>
      <w:proofErr w:type="spellEnd"/>
      <w:r w:rsidRPr="005E474D">
        <w:rPr>
          <w:rFonts w:ascii="Arial" w:hAnsi="Arial" w:cs="Arial"/>
          <w:sz w:val="28"/>
          <w:szCs w:val="28"/>
          <w:lang w:val="en-GB"/>
        </w:rPr>
        <w:t>-</w:t>
      </w:r>
      <w:r w:rsidRPr="005E474D">
        <w:rPr>
          <w:rFonts w:ascii="Arial" w:hAnsi="Arial" w:cs="Arial"/>
          <w:iCs/>
          <w:sz w:val="28"/>
          <w:szCs w:val="28"/>
          <w:lang w:val="en-GB"/>
        </w:rPr>
        <w:t>Elsevier</w:t>
      </w:r>
      <w:r w:rsidRPr="00546967">
        <w:rPr>
          <w:rFonts w:ascii="Arial" w:hAnsi="Arial" w:cs="Arial"/>
          <w:sz w:val="28"/>
          <w:szCs w:val="28"/>
          <w:lang w:val="en-GB"/>
        </w:rPr>
        <w:t xml:space="preserve">), </w:t>
      </w:r>
    </w:p>
    <w:p w14:paraId="485896AA" w14:textId="77777777" w:rsidR="006D6023" w:rsidRPr="00546967" w:rsidRDefault="006D6023" w:rsidP="007A3B65">
      <w:pPr>
        <w:widowControl w:val="0"/>
        <w:autoSpaceDE w:val="0"/>
        <w:autoSpaceDN w:val="0"/>
        <w:adjustRightInd w:val="0"/>
        <w:jc w:val="both"/>
        <w:rPr>
          <w:rFonts w:ascii="Arial" w:hAnsi="Arial" w:cs="Arial"/>
          <w:sz w:val="28"/>
          <w:szCs w:val="28"/>
          <w:lang w:val="en-GB"/>
        </w:rPr>
      </w:pPr>
      <w:r w:rsidRPr="00546967">
        <w:rPr>
          <w:rFonts w:ascii="Arial" w:hAnsi="Arial" w:cs="Arial"/>
          <w:sz w:val="28"/>
          <w:szCs w:val="28"/>
          <w:lang w:val="en-GB"/>
        </w:rPr>
        <w:t xml:space="preserve">- </w:t>
      </w:r>
      <w:proofErr w:type="gramStart"/>
      <w:r w:rsidRPr="00546967">
        <w:rPr>
          <w:rFonts w:ascii="Arial" w:hAnsi="Arial" w:cs="Arial"/>
          <w:sz w:val="28"/>
          <w:szCs w:val="28"/>
          <w:lang w:val="en-GB"/>
        </w:rPr>
        <w:t>the</w:t>
      </w:r>
      <w:proofErr w:type="gramEnd"/>
      <w:r w:rsidRPr="00546967">
        <w:rPr>
          <w:rFonts w:ascii="Arial" w:hAnsi="Arial" w:cs="Arial"/>
          <w:sz w:val="28"/>
          <w:szCs w:val="28"/>
          <w:lang w:val="en-GB"/>
        </w:rPr>
        <w:t xml:space="preserve"> platforms </w:t>
      </w:r>
      <w:r>
        <w:rPr>
          <w:rFonts w:ascii="Arial" w:hAnsi="Arial" w:cs="Arial"/>
          <w:sz w:val="28"/>
          <w:szCs w:val="28"/>
          <w:lang w:val="en-GB"/>
        </w:rPr>
        <w:t xml:space="preserve">which </w:t>
      </w:r>
      <w:r w:rsidRPr="00546967">
        <w:rPr>
          <w:rFonts w:ascii="Arial" w:hAnsi="Arial" w:cs="Arial"/>
          <w:sz w:val="28"/>
          <w:szCs w:val="28"/>
          <w:lang w:val="en-GB"/>
        </w:rPr>
        <w:t xml:space="preserve">librarians use for </w:t>
      </w:r>
      <w:proofErr w:type="spellStart"/>
      <w:r w:rsidRPr="00546967">
        <w:rPr>
          <w:rFonts w:ascii="Arial" w:hAnsi="Arial" w:cs="Arial"/>
          <w:sz w:val="28"/>
          <w:szCs w:val="28"/>
          <w:lang w:val="en-GB"/>
        </w:rPr>
        <w:t>bibliometry</w:t>
      </w:r>
      <w:proofErr w:type="spellEnd"/>
      <w:r w:rsidRPr="00546967">
        <w:rPr>
          <w:rFonts w:ascii="Arial" w:hAnsi="Arial" w:cs="Arial"/>
          <w:sz w:val="28"/>
          <w:szCs w:val="28"/>
          <w:lang w:val="en-GB"/>
        </w:rPr>
        <w:t xml:space="preserve"> (</w:t>
      </w:r>
      <w:r w:rsidRPr="00546967">
        <w:rPr>
          <w:rFonts w:ascii="Arial" w:hAnsi="Arial" w:cs="Arial"/>
          <w:i/>
          <w:iCs/>
          <w:sz w:val="28"/>
          <w:szCs w:val="28"/>
          <w:lang w:val="en-GB"/>
        </w:rPr>
        <w:t>e.g.</w:t>
      </w:r>
      <w:r w:rsidRPr="00546967">
        <w:rPr>
          <w:rFonts w:ascii="Arial" w:hAnsi="Arial" w:cs="Arial"/>
          <w:sz w:val="28"/>
          <w:szCs w:val="28"/>
          <w:lang w:val="en-GB"/>
        </w:rPr>
        <w:t xml:space="preserve">, </w:t>
      </w:r>
      <w:r w:rsidRPr="005E474D">
        <w:rPr>
          <w:rFonts w:ascii="Arial" w:hAnsi="Arial" w:cs="Arial"/>
          <w:iCs/>
          <w:sz w:val="28"/>
          <w:szCs w:val="28"/>
          <w:lang w:val="en-GB"/>
        </w:rPr>
        <w:t>Scopus</w:t>
      </w:r>
      <w:r w:rsidRPr="005E474D">
        <w:rPr>
          <w:rFonts w:ascii="Arial" w:hAnsi="Arial" w:cs="Arial"/>
          <w:sz w:val="28"/>
          <w:szCs w:val="28"/>
          <w:lang w:val="en-GB"/>
        </w:rPr>
        <w:t>-</w:t>
      </w:r>
      <w:r w:rsidRPr="005E474D">
        <w:rPr>
          <w:rFonts w:ascii="Arial" w:hAnsi="Arial" w:cs="Arial"/>
          <w:iCs/>
          <w:sz w:val="28"/>
          <w:szCs w:val="28"/>
          <w:lang w:val="en-GB"/>
        </w:rPr>
        <w:t>Elsevier</w:t>
      </w:r>
      <w:r w:rsidRPr="00546967">
        <w:rPr>
          <w:rFonts w:ascii="Arial" w:hAnsi="Arial" w:cs="Arial"/>
          <w:sz w:val="28"/>
          <w:szCs w:val="28"/>
          <w:lang w:val="en-GB"/>
        </w:rPr>
        <w:t>),</w:t>
      </w:r>
    </w:p>
    <w:p w14:paraId="0998DB6B" w14:textId="77777777" w:rsidR="006D6023" w:rsidRDefault="006D6023" w:rsidP="007A3B65">
      <w:pPr>
        <w:widowControl w:val="0"/>
        <w:autoSpaceDE w:val="0"/>
        <w:autoSpaceDN w:val="0"/>
        <w:adjustRightInd w:val="0"/>
        <w:jc w:val="both"/>
        <w:rPr>
          <w:rFonts w:ascii="Arial" w:hAnsi="Arial" w:cs="Arial"/>
          <w:sz w:val="28"/>
          <w:szCs w:val="28"/>
          <w:lang w:val="en-GB"/>
        </w:rPr>
      </w:pPr>
      <w:r w:rsidRPr="00546967">
        <w:rPr>
          <w:rFonts w:ascii="Arial" w:hAnsi="Arial" w:cs="Arial"/>
          <w:sz w:val="28"/>
          <w:szCs w:val="28"/>
          <w:lang w:val="en-GB"/>
        </w:rPr>
        <w:t xml:space="preserve">- </w:t>
      </w:r>
      <w:proofErr w:type="gramStart"/>
      <w:r w:rsidRPr="00546967">
        <w:rPr>
          <w:rFonts w:ascii="Arial" w:hAnsi="Arial" w:cs="Arial"/>
          <w:sz w:val="28"/>
          <w:szCs w:val="28"/>
          <w:lang w:val="en-GB"/>
        </w:rPr>
        <w:t>the</w:t>
      </w:r>
      <w:proofErr w:type="gramEnd"/>
      <w:r w:rsidRPr="00546967">
        <w:rPr>
          <w:rFonts w:ascii="Arial" w:hAnsi="Arial" w:cs="Arial"/>
          <w:sz w:val="28"/>
          <w:szCs w:val="28"/>
          <w:lang w:val="en-GB"/>
        </w:rPr>
        <w:t xml:space="preserve"> platforms </w:t>
      </w:r>
      <w:r>
        <w:rPr>
          <w:rFonts w:ascii="Arial" w:hAnsi="Arial" w:cs="Arial"/>
          <w:sz w:val="28"/>
          <w:szCs w:val="28"/>
          <w:lang w:val="en-GB"/>
        </w:rPr>
        <w:t xml:space="preserve">which </w:t>
      </w:r>
      <w:r w:rsidRPr="00546967">
        <w:rPr>
          <w:rFonts w:ascii="Arial" w:hAnsi="Arial" w:cs="Arial"/>
          <w:sz w:val="28"/>
          <w:szCs w:val="28"/>
          <w:lang w:val="en-GB"/>
        </w:rPr>
        <w:t>managers use to evaluate researchers (</w:t>
      </w:r>
      <w:r w:rsidRPr="00546967">
        <w:rPr>
          <w:rFonts w:ascii="Arial" w:hAnsi="Arial" w:cs="Arial"/>
          <w:i/>
          <w:iCs/>
          <w:sz w:val="28"/>
          <w:szCs w:val="28"/>
          <w:lang w:val="en-GB"/>
        </w:rPr>
        <w:t>e.g.</w:t>
      </w:r>
      <w:r w:rsidRPr="00546967">
        <w:rPr>
          <w:rFonts w:ascii="Arial" w:hAnsi="Arial" w:cs="Arial"/>
          <w:sz w:val="28"/>
          <w:szCs w:val="28"/>
          <w:lang w:val="en-GB"/>
        </w:rPr>
        <w:t xml:space="preserve">, </w:t>
      </w:r>
      <w:proofErr w:type="spellStart"/>
      <w:r w:rsidRPr="005E474D">
        <w:rPr>
          <w:rFonts w:ascii="Arial" w:hAnsi="Arial" w:cs="Arial"/>
          <w:iCs/>
          <w:sz w:val="28"/>
          <w:szCs w:val="28"/>
          <w:lang w:val="en-GB"/>
        </w:rPr>
        <w:t>SciVal</w:t>
      </w:r>
      <w:proofErr w:type="spellEnd"/>
      <w:r w:rsidRPr="005E474D">
        <w:rPr>
          <w:rFonts w:ascii="Arial" w:hAnsi="Arial" w:cs="Arial"/>
          <w:sz w:val="28"/>
          <w:szCs w:val="28"/>
          <w:lang w:val="en-GB"/>
        </w:rPr>
        <w:t>-</w:t>
      </w:r>
      <w:r w:rsidRPr="005E474D">
        <w:rPr>
          <w:rFonts w:ascii="Arial" w:hAnsi="Arial" w:cs="Arial"/>
          <w:iCs/>
          <w:sz w:val="28"/>
          <w:szCs w:val="28"/>
          <w:lang w:val="en-GB"/>
        </w:rPr>
        <w:t>Elsevier</w:t>
      </w:r>
      <w:r w:rsidRPr="00546967">
        <w:rPr>
          <w:rFonts w:ascii="Arial" w:hAnsi="Arial" w:cs="Arial"/>
          <w:sz w:val="28"/>
          <w:szCs w:val="28"/>
          <w:lang w:val="en-GB"/>
        </w:rPr>
        <w:t xml:space="preserve">). </w:t>
      </w:r>
    </w:p>
    <w:p w14:paraId="48263B50" w14:textId="77777777" w:rsidR="006D6023" w:rsidRPr="00546967" w:rsidRDefault="006D6023" w:rsidP="007A3B65">
      <w:pPr>
        <w:widowControl w:val="0"/>
        <w:autoSpaceDE w:val="0"/>
        <w:autoSpaceDN w:val="0"/>
        <w:adjustRightInd w:val="0"/>
        <w:jc w:val="both"/>
        <w:rPr>
          <w:rFonts w:ascii="Arial" w:hAnsi="Arial" w:cs="Arial"/>
          <w:sz w:val="28"/>
          <w:szCs w:val="28"/>
          <w:lang w:val="en-GB"/>
        </w:rPr>
      </w:pPr>
      <w:r w:rsidRPr="00546967">
        <w:rPr>
          <w:rFonts w:ascii="Arial" w:hAnsi="Arial" w:cs="Arial"/>
          <w:sz w:val="28"/>
          <w:szCs w:val="28"/>
          <w:lang w:val="en-GB"/>
        </w:rPr>
        <w:t>Indeed, quantitative indicators designed, control</w:t>
      </w:r>
      <w:r>
        <w:rPr>
          <w:rFonts w:ascii="Arial" w:hAnsi="Arial" w:cs="Arial"/>
          <w:sz w:val="28"/>
          <w:szCs w:val="28"/>
          <w:lang w:val="en-GB"/>
        </w:rPr>
        <w:t>led</w:t>
      </w:r>
      <w:r w:rsidRPr="00546967">
        <w:rPr>
          <w:rFonts w:ascii="Arial" w:hAnsi="Arial" w:cs="Arial"/>
          <w:sz w:val="28"/>
          <w:szCs w:val="28"/>
          <w:lang w:val="en-GB"/>
        </w:rPr>
        <w:t xml:space="preserve"> and owned by </w:t>
      </w:r>
      <w:r>
        <w:rPr>
          <w:rFonts w:ascii="Arial" w:hAnsi="Arial" w:cs="Arial"/>
          <w:sz w:val="28"/>
          <w:szCs w:val="28"/>
          <w:lang w:val="en-GB"/>
        </w:rPr>
        <w:t xml:space="preserve">a very small number of </w:t>
      </w:r>
      <w:r w:rsidRPr="00546967">
        <w:rPr>
          <w:rFonts w:ascii="Arial" w:hAnsi="Arial" w:cs="Arial"/>
          <w:sz w:val="28"/>
          <w:szCs w:val="28"/>
          <w:lang w:val="en-GB"/>
        </w:rPr>
        <w:t xml:space="preserve">publishers </w:t>
      </w:r>
      <w:r>
        <w:rPr>
          <w:rFonts w:ascii="Arial" w:hAnsi="Arial" w:cs="Arial"/>
          <w:sz w:val="28"/>
          <w:szCs w:val="28"/>
          <w:lang w:val="en-GB"/>
        </w:rPr>
        <w:t>hand</w:t>
      </w:r>
      <w:r w:rsidRPr="00546967">
        <w:rPr>
          <w:rFonts w:ascii="Arial" w:hAnsi="Arial" w:cs="Arial"/>
          <w:sz w:val="28"/>
          <w:szCs w:val="28"/>
          <w:lang w:val="en-GB"/>
        </w:rPr>
        <w:t xml:space="preserve"> them control o</w:t>
      </w:r>
      <w:r>
        <w:rPr>
          <w:rFonts w:ascii="Arial" w:hAnsi="Arial" w:cs="Arial"/>
          <w:sz w:val="28"/>
          <w:szCs w:val="28"/>
          <w:lang w:val="en-GB"/>
        </w:rPr>
        <w:t>ver</w:t>
      </w:r>
      <w:r w:rsidRPr="00546967">
        <w:rPr>
          <w:rFonts w:ascii="Arial" w:hAnsi="Arial" w:cs="Arial"/>
          <w:sz w:val="28"/>
          <w:szCs w:val="28"/>
          <w:lang w:val="en-GB"/>
        </w:rPr>
        <w:t xml:space="preserve"> research policy</w:t>
      </w:r>
      <w:r>
        <w:rPr>
          <w:rFonts w:ascii="Arial" w:hAnsi="Arial" w:cs="Arial"/>
          <w:sz w:val="28"/>
          <w:szCs w:val="28"/>
          <w:lang w:val="en-GB"/>
        </w:rPr>
        <w:t>,</w:t>
      </w:r>
      <w:r w:rsidRPr="00546967">
        <w:rPr>
          <w:rFonts w:ascii="Arial" w:hAnsi="Arial" w:cs="Arial"/>
          <w:sz w:val="28"/>
          <w:szCs w:val="28"/>
          <w:lang w:val="en-GB"/>
        </w:rPr>
        <w:t xml:space="preserve"> </w:t>
      </w:r>
      <w:r>
        <w:rPr>
          <w:rFonts w:ascii="Arial" w:hAnsi="Arial" w:cs="Arial"/>
          <w:sz w:val="28"/>
          <w:szCs w:val="28"/>
          <w:lang w:val="en-GB"/>
        </w:rPr>
        <w:t>which</w:t>
      </w:r>
      <w:r w:rsidRPr="00546967">
        <w:rPr>
          <w:rFonts w:ascii="Arial" w:hAnsi="Arial" w:cs="Arial"/>
          <w:sz w:val="28"/>
          <w:szCs w:val="28"/>
          <w:lang w:val="en-GB"/>
        </w:rPr>
        <w:t xml:space="preserve"> they did not have in the past.</w:t>
      </w:r>
      <w:r>
        <w:rPr>
          <w:rFonts w:ascii="Arial" w:hAnsi="Arial" w:cs="Arial"/>
          <w:sz w:val="28"/>
          <w:szCs w:val="28"/>
          <w:lang w:val="en-GB"/>
        </w:rPr>
        <w:t xml:space="preserve"> Researchers deplore the fact that today these major publishers control their research activity by selling, not only their articles, but also the tools to evaluate their careers and sort their applications for research contracts.</w:t>
      </w:r>
    </w:p>
    <w:p w14:paraId="7DBE42AD" w14:textId="77777777" w:rsidR="006D6023" w:rsidRDefault="006D6023" w:rsidP="007A3B65">
      <w:pPr>
        <w:widowControl w:val="0"/>
        <w:autoSpaceDE w:val="0"/>
        <w:autoSpaceDN w:val="0"/>
        <w:adjustRightInd w:val="0"/>
        <w:jc w:val="both"/>
        <w:rPr>
          <w:rFonts w:ascii="Arial" w:hAnsi="Arial" w:cs="Arial"/>
          <w:sz w:val="28"/>
          <w:szCs w:val="28"/>
          <w:lang w:val="en-GB"/>
        </w:rPr>
      </w:pPr>
    </w:p>
    <w:p w14:paraId="0710E628" w14:textId="77777777" w:rsidR="006D6023" w:rsidRPr="00546967" w:rsidRDefault="006D6023" w:rsidP="007A3B65">
      <w:pPr>
        <w:widowControl w:val="0"/>
        <w:autoSpaceDE w:val="0"/>
        <w:autoSpaceDN w:val="0"/>
        <w:adjustRightInd w:val="0"/>
        <w:jc w:val="both"/>
        <w:rPr>
          <w:rFonts w:ascii="Arial" w:hAnsi="Arial" w:cs="Arial"/>
          <w:sz w:val="28"/>
          <w:szCs w:val="28"/>
          <w:lang w:val="en-GB"/>
        </w:rPr>
      </w:pPr>
    </w:p>
    <w:p w14:paraId="2E5A3106" w14:textId="77777777" w:rsidR="006D6023" w:rsidRPr="00546967" w:rsidRDefault="006D6023" w:rsidP="007A3B65">
      <w:pPr>
        <w:widowControl w:val="0"/>
        <w:autoSpaceDE w:val="0"/>
        <w:autoSpaceDN w:val="0"/>
        <w:adjustRightInd w:val="0"/>
        <w:jc w:val="both"/>
        <w:rPr>
          <w:rFonts w:ascii="Arial" w:hAnsi="Arial" w:cs="Arial"/>
          <w:b/>
          <w:bCs/>
          <w:sz w:val="28"/>
          <w:szCs w:val="28"/>
          <w:lang w:val="en-GB"/>
        </w:rPr>
      </w:pPr>
      <w:r w:rsidRPr="00546967">
        <w:rPr>
          <w:rFonts w:ascii="Arial" w:hAnsi="Arial" w:cs="Arial"/>
          <w:b/>
          <w:bCs/>
          <w:sz w:val="28"/>
          <w:szCs w:val="28"/>
          <w:lang w:val="en-GB"/>
        </w:rPr>
        <w:lastRenderedPageBreak/>
        <w:t>1.2   Open Science in the world</w:t>
      </w:r>
    </w:p>
    <w:p w14:paraId="55177843" w14:textId="77777777" w:rsidR="006D6023" w:rsidRPr="00546967" w:rsidRDefault="006D6023" w:rsidP="007A3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8"/>
          <w:szCs w:val="28"/>
          <w:lang w:val="en-GB"/>
        </w:rPr>
      </w:pPr>
    </w:p>
    <w:p w14:paraId="006D8E51" w14:textId="06D23A2D" w:rsidR="006D6023" w:rsidRPr="00546967" w:rsidRDefault="006D6023" w:rsidP="007A3B65">
      <w:pPr>
        <w:widowControl w:val="0"/>
        <w:autoSpaceDE w:val="0"/>
        <w:autoSpaceDN w:val="0"/>
        <w:adjustRightInd w:val="0"/>
        <w:jc w:val="both"/>
        <w:rPr>
          <w:rFonts w:ascii="Arial" w:hAnsi="Arial" w:cs="Arial"/>
          <w:color w:val="66B132"/>
          <w:kern w:val="1"/>
          <w:sz w:val="28"/>
          <w:szCs w:val="28"/>
          <w:lang w:val="en-GB"/>
        </w:rPr>
      </w:pPr>
      <w:r w:rsidRPr="00546967">
        <w:rPr>
          <w:rFonts w:ascii="Arial" w:hAnsi="Arial" w:cs="Arial"/>
          <w:sz w:val="28"/>
          <w:szCs w:val="28"/>
          <w:lang w:val="en-GB"/>
        </w:rPr>
        <w:t>'Open Science' means free access to any research</w:t>
      </w:r>
      <w:r>
        <w:rPr>
          <w:rFonts w:ascii="Arial" w:hAnsi="Arial" w:cs="Arial"/>
          <w:sz w:val="28"/>
          <w:szCs w:val="28"/>
          <w:lang w:val="en-GB"/>
        </w:rPr>
        <w:t xml:space="preserve"> output</w:t>
      </w:r>
      <w:r w:rsidRPr="00546967">
        <w:rPr>
          <w:rFonts w:ascii="Arial" w:hAnsi="Arial" w:cs="Arial"/>
          <w:sz w:val="28"/>
          <w:szCs w:val="28"/>
          <w:lang w:val="en-GB"/>
        </w:rPr>
        <w:t xml:space="preserve"> (peer-reviewed articles, conference proc</w:t>
      </w:r>
      <w:r w:rsidR="005E474D">
        <w:rPr>
          <w:rFonts w:ascii="Arial" w:hAnsi="Arial" w:cs="Arial"/>
          <w:sz w:val="28"/>
          <w:szCs w:val="28"/>
          <w:lang w:val="en-GB"/>
        </w:rPr>
        <w:t>eedings, data, software, blogs</w:t>
      </w:r>
      <w:proofErr w:type="gramStart"/>
      <w:r w:rsidR="005E474D">
        <w:rPr>
          <w:rFonts w:ascii="Arial" w:hAnsi="Arial" w:cs="Arial"/>
          <w:sz w:val="28"/>
          <w:szCs w:val="28"/>
          <w:lang w:val="en-GB"/>
        </w:rPr>
        <w:t xml:space="preserve">, </w:t>
      </w:r>
      <w:r w:rsidRPr="00546967">
        <w:rPr>
          <w:rFonts w:ascii="Arial" w:hAnsi="Arial" w:cs="Arial"/>
          <w:sz w:val="28"/>
          <w:szCs w:val="28"/>
          <w:lang w:val="en-GB"/>
        </w:rPr>
        <w:t>...</w:t>
      </w:r>
      <w:proofErr w:type="gramEnd"/>
      <w:r w:rsidRPr="00546967">
        <w:rPr>
          <w:rFonts w:ascii="Arial" w:hAnsi="Arial" w:cs="Arial"/>
          <w:sz w:val="28"/>
          <w:szCs w:val="28"/>
          <w:lang w:val="en-GB"/>
        </w:rPr>
        <w:t>) and to t</w:t>
      </w:r>
      <w:r>
        <w:rPr>
          <w:rFonts w:ascii="Arial" w:hAnsi="Arial" w:cs="Arial"/>
          <w:sz w:val="28"/>
          <w:szCs w:val="28"/>
          <w:lang w:val="en-GB"/>
        </w:rPr>
        <w:t>he metadata describing them. The</w:t>
      </w:r>
      <w:r w:rsidR="005E474D">
        <w:rPr>
          <w:rFonts w:ascii="Arial" w:hAnsi="Arial" w:cs="Arial"/>
          <w:sz w:val="28"/>
          <w:szCs w:val="28"/>
          <w:lang w:val="en-GB"/>
        </w:rPr>
        <w:t xml:space="preserve"> objective</w:t>
      </w:r>
      <w:r>
        <w:rPr>
          <w:rFonts w:ascii="Arial" w:hAnsi="Arial" w:cs="Arial"/>
          <w:sz w:val="28"/>
          <w:szCs w:val="28"/>
          <w:lang w:val="en-GB"/>
        </w:rPr>
        <w:t xml:space="preserve"> of Open Science</w:t>
      </w:r>
      <w:r w:rsidRPr="00546967">
        <w:rPr>
          <w:rFonts w:ascii="Arial" w:hAnsi="Arial" w:cs="Arial"/>
          <w:sz w:val="28"/>
          <w:szCs w:val="28"/>
          <w:lang w:val="en-GB"/>
        </w:rPr>
        <w:t xml:space="preserve"> is to help researchers </w:t>
      </w:r>
      <w:r>
        <w:rPr>
          <w:rFonts w:ascii="Arial" w:hAnsi="Arial" w:cs="Arial"/>
          <w:sz w:val="28"/>
          <w:szCs w:val="28"/>
          <w:lang w:val="en-GB"/>
        </w:rPr>
        <w:t xml:space="preserve">from </w:t>
      </w:r>
      <w:r w:rsidR="005E474D">
        <w:rPr>
          <w:rFonts w:ascii="Arial" w:hAnsi="Arial" w:cs="Arial"/>
          <w:sz w:val="28"/>
          <w:szCs w:val="28"/>
          <w:lang w:val="en-GB"/>
        </w:rPr>
        <w:t>all over the world</w:t>
      </w:r>
      <w:r w:rsidRPr="00546967">
        <w:rPr>
          <w:rFonts w:ascii="Arial" w:hAnsi="Arial" w:cs="Arial"/>
          <w:sz w:val="28"/>
          <w:szCs w:val="28"/>
          <w:lang w:val="en-GB"/>
        </w:rPr>
        <w:t xml:space="preserve"> collaborate, interact, share resources and disseminate results, as freely, rapidly and efficiently as possible, by taking advantage of electronic publishing. This movement is gaining strength worldwide, thanks to more than thirty years of efforts to advocate it and develop the necessary tools (infrastructures, </w:t>
      </w:r>
      <w:r>
        <w:rPr>
          <w:rFonts w:ascii="Arial" w:hAnsi="Arial" w:cs="Arial"/>
          <w:sz w:val="28"/>
          <w:szCs w:val="28"/>
          <w:lang w:val="en-GB"/>
        </w:rPr>
        <w:t xml:space="preserve">software, etc.). Unfortunately, </w:t>
      </w:r>
      <w:r w:rsidRPr="00546967">
        <w:rPr>
          <w:rFonts w:ascii="Arial" w:hAnsi="Arial" w:cs="Arial"/>
          <w:sz w:val="28"/>
          <w:szCs w:val="28"/>
          <w:lang w:val="en-GB"/>
        </w:rPr>
        <w:t xml:space="preserve">the majority of scientific journals </w:t>
      </w:r>
      <w:r>
        <w:rPr>
          <w:rFonts w:ascii="Arial" w:hAnsi="Arial" w:cs="Arial"/>
          <w:sz w:val="28"/>
          <w:szCs w:val="28"/>
          <w:lang w:val="en-GB"/>
        </w:rPr>
        <w:t xml:space="preserve">which </w:t>
      </w:r>
      <w:r w:rsidRPr="00546967">
        <w:rPr>
          <w:rFonts w:ascii="Arial" w:hAnsi="Arial" w:cs="Arial"/>
          <w:sz w:val="28"/>
          <w:szCs w:val="28"/>
          <w:lang w:val="en-GB"/>
        </w:rPr>
        <w:t xml:space="preserve">researchers use to peer-review and share their results are still owned by </w:t>
      </w:r>
      <w:r>
        <w:rPr>
          <w:rFonts w:ascii="Arial" w:hAnsi="Arial" w:cs="Arial"/>
          <w:sz w:val="28"/>
          <w:szCs w:val="28"/>
          <w:lang w:val="en-GB"/>
        </w:rPr>
        <w:t xml:space="preserve">a </w:t>
      </w:r>
      <w:r w:rsidRPr="00546967">
        <w:rPr>
          <w:rFonts w:ascii="Arial" w:hAnsi="Arial" w:cs="Arial"/>
          <w:sz w:val="28"/>
          <w:szCs w:val="28"/>
          <w:lang w:val="en-GB"/>
        </w:rPr>
        <w:t xml:space="preserve">few major publishers </w:t>
      </w:r>
      <w:r>
        <w:rPr>
          <w:rFonts w:ascii="Arial" w:hAnsi="Arial" w:cs="Arial"/>
          <w:sz w:val="28"/>
          <w:szCs w:val="28"/>
          <w:lang w:val="en-GB"/>
        </w:rPr>
        <w:t>which</w:t>
      </w:r>
      <w:r w:rsidRPr="00546967">
        <w:rPr>
          <w:rFonts w:ascii="Arial" w:hAnsi="Arial" w:cs="Arial"/>
          <w:sz w:val="28"/>
          <w:szCs w:val="28"/>
          <w:lang w:val="en-GB"/>
        </w:rPr>
        <w:t xml:space="preserve"> control scientific publishing worldwide. Moreover, publishers also own mos</w:t>
      </w:r>
      <w:r>
        <w:rPr>
          <w:rFonts w:ascii="Arial" w:hAnsi="Arial" w:cs="Arial"/>
          <w:sz w:val="28"/>
          <w:szCs w:val="28"/>
          <w:lang w:val="en-GB"/>
        </w:rPr>
        <w:t>t of the peer-reviewed articles:</w:t>
      </w:r>
      <w:r w:rsidRPr="00546967">
        <w:rPr>
          <w:rFonts w:ascii="Arial" w:hAnsi="Arial" w:cs="Arial"/>
          <w:sz w:val="28"/>
          <w:szCs w:val="28"/>
          <w:lang w:val="en-GB"/>
        </w:rPr>
        <w:t xml:space="preserve"> their text, data tables, figures and any other additional material (</w:t>
      </w:r>
      <w:r w:rsidRPr="00546967">
        <w:rPr>
          <w:rFonts w:ascii="Arial" w:hAnsi="Arial" w:cs="Arial"/>
          <w:i/>
          <w:iCs/>
          <w:sz w:val="28"/>
          <w:szCs w:val="28"/>
          <w:lang w:val="en-GB"/>
        </w:rPr>
        <w:t>e.g</w:t>
      </w:r>
      <w:r w:rsidRPr="00546967">
        <w:rPr>
          <w:rFonts w:ascii="Arial" w:hAnsi="Arial" w:cs="Arial"/>
          <w:sz w:val="28"/>
          <w:szCs w:val="28"/>
          <w:lang w:val="en-GB"/>
        </w:rPr>
        <w:t xml:space="preserve">., codes) that researchers are obliged to give them for free, as soon as their articles have been accepted for publication. </w:t>
      </w:r>
      <w:r>
        <w:rPr>
          <w:rFonts w:ascii="Arial" w:hAnsi="Arial" w:cs="Arial"/>
          <w:sz w:val="28"/>
          <w:szCs w:val="28"/>
          <w:lang w:val="en-GB"/>
        </w:rPr>
        <w:t xml:space="preserve">The ownership of a journal is forever, unless the publisher ends its publication; if a journal is sold or given away, the ownership is transferred to the new publisher. The ownership of articles lasts up to seventy years after the death of the last co-author; publishers thus own and control the access to the last one hundred years of scientific research, at least! </w:t>
      </w:r>
      <w:r w:rsidRPr="00546967">
        <w:rPr>
          <w:rFonts w:ascii="Arial" w:hAnsi="Arial" w:cs="Arial"/>
          <w:sz w:val="28"/>
          <w:szCs w:val="28"/>
          <w:lang w:val="en-GB"/>
        </w:rPr>
        <w:t>It is also un</w:t>
      </w:r>
      <w:r>
        <w:rPr>
          <w:rFonts w:ascii="Arial" w:hAnsi="Arial" w:cs="Arial"/>
          <w:sz w:val="28"/>
          <w:szCs w:val="28"/>
          <w:lang w:val="en-GB"/>
        </w:rPr>
        <w:t>fair</w:t>
      </w:r>
      <w:r w:rsidRPr="00546967">
        <w:rPr>
          <w:rFonts w:ascii="Arial" w:hAnsi="Arial" w:cs="Arial"/>
          <w:sz w:val="28"/>
          <w:szCs w:val="28"/>
          <w:lang w:val="en-GB"/>
        </w:rPr>
        <w:t xml:space="preserve"> that the prestige of a scientific journal depends on the commercial strength of</w:t>
      </w:r>
      <w:r>
        <w:rPr>
          <w:rFonts w:ascii="Arial" w:hAnsi="Arial" w:cs="Arial"/>
          <w:sz w:val="28"/>
          <w:szCs w:val="28"/>
          <w:lang w:val="en-GB"/>
        </w:rPr>
        <w:t xml:space="preserve"> a</w:t>
      </w:r>
      <w:r w:rsidRPr="00546967">
        <w:rPr>
          <w:rFonts w:ascii="Arial" w:hAnsi="Arial" w:cs="Arial"/>
          <w:sz w:val="28"/>
          <w:szCs w:val="28"/>
          <w:lang w:val="en-GB"/>
        </w:rPr>
        <w:t xml:space="preserve"> few major publishers and </w:t>
      </w:r>
      <w:r>
        <w:rPr>
          <w:rFonts w:ascii="Arial" w:hAnsi="Arial" w:cs="Arial"/>
          <w:sz w:val="28"/>
          <w:szCs w:val="28"/>
          <w:lang w:val="en-GB"/>
        </w:rPr>
        <w:t xml:space="preserve">of </w:t>
      </w:r>
      <w:r w:rsidRPr="00546967">
        <w:rPr>
          <w:rFonts w:ascii="Arial" w:hAnsi="Arial" w:cs="Arial"/>
          <w:sz w:val="28"/>
          <w:szCs w:val="28"/>
          <w:lang w:val="en-GB"/>
        </w:rPr>
        <w:t>their practice of 'bundling' (</w:t>
      </w:r>
      <w:r w:rsidRPr="00546967">
        <w:rPr>
          <w:rFonts w:ascii="Arial" w:hAnsi="Arial" w:cs="Arial"/>
          <w:i/>
          <w:iCs/>
          <w:sz w:val="28"/>
          <w:szCs w:val="28"/>
          <w:lang w:val="en-GB"/>
        </w:rPr>
        <w:t>e.g.</w:t>
      </w:r>
      <w:r w:rsidRPr="00546967">
        <w:rPr>
          <w:rFonts w:ascii="Arial" w:hAnsi="Arial" w:cs="Arial"/>
          <w:sz w:val="28"/>
          <w:szCs w:val="28"/>
          <w:lang w:val="en-GB"/>
        </w:rPr>
        <w:t xml:space="preserve">, </w:t>
      </w:r>
      <w:r w:rsidRPr="005E474D">
        <w:rPr>
          <w:rFonts w:ascii="Arial" w:hAnsi="Arial" w:cs="Arial"/>
          <w:sz w:val="28"/>
          <w:szCs w:val="28"/>
          <w:lang w:val="en-GB"/>
        </w:rPr>
        <w:t xml:space="preserve">Elsevier </w:t>
      </w:r>
      <w:r w:rsidRPr="00546967">
        <w:rPr>
          <w:rFonts w:ascii="Arial" w:hAnsi="Arial" w:cs="Arial"/>
          <w:sz w:val="28"/>
          <w:szCs w:val="28"/>
          <w:lang w:val="en-GB"/>
        </w:rPr>
        <w:t xml:space="preserve">negotiates </w:t>
      </w:r>
      <w:r>
        <w:rPr>
          <w:rFonts w:ascii="Arial" w:hAnsi="Arial" w:cs="Arial"/>
          <w:sz w:val="28"/>
          <w:szCs w:val="28"/>
          <w:lang w:val="en-GB"/>
        </w:rPr>
        <w:t>only one contract to sell the</w:t>
      </w:r>
      <w:r w:rsidRPr="00546967">
        <w:rPr>
          <w:rFonts w:ascii="Arial" w:hAnsi="Arial" w:cs="Arial"/>
          <w:sz w:val="28"/>
          <w:szCs w:val="28"/>
          <w:lang w:val="en-GB"/>
        </w:rPr>
        <w:t xml:space="preserve"> access to the 3 800 journals of its electronic pla</w:t>
      </w:r>
      <w:r>
        <w:rPr>
          <w:rFonts w:ascii="Arial" w:hAnsi="Arial" w:cs="Arial"/>
          <w:sz w:val="28"/>
          <w:szCs w:val="28"/>
          <w:lang w:val="en-GB"/>
        </w:rPr>
        <w:t>tform 'Science Direct'). T</w:t>
      </w:r>
      <w:r w:rsidRPr="00546967">
        <w:rPr>
          <w:rFonts w:ascii="Arial" w:hAnsi="Arial" w:cs="Arial"/>
          <w:sz w:val="28"/>
          <w:szCs w:val="28"/>
          <w:lang w:val="en-GB"/>
        </w:rPr>
        <w:t>he scientific quality of</w:t>
      </w:r>
      <w:r>
        <w:rPr>
          <w:rFonts w:ascii="Arial" w:hAnsi="Arial" w:cs="Arial"/>
          <w:sz w:val="28"/>
          <w:szCs w:val="28"/>
          <w:lang w:val="en-GB"/>
        </w:rPr>
        <w:t xml:space="preserve"> a journal should rather depend</w:t>
      </w:r>
      <w:r w:rsidRPr="00546967">
        <w:rPr>
          <w:rFonts w:ascii="Arial" w:hAnsi="Arial" w:cs="Arial"/>
          <w:sz w:val="28"/>
          <w:szCs w:val="28"/>
          <w:lang w:val="en-GB"/>
        </w:rPr>
        <w:t xml:space="preserve"> on the expertise and the dedication of its edito</w:t>
      </w:r>
      <w:r>
        <w:rPr>
          <w:rFonts w:ascii="Arial" w:hAnsi="Arial" w:cs="Arial"/>
          <w:sz w:val="28"/>
          <w:szCs w:val="28"/>
          <w:lang w:val="en-GB"/>
        </w:rPr>
        <w:t>rs and the referees they choose (</w:t>
      </w:r>
      <w:r w:rsidRPr="00546967">
        <w:rPr>
          <w:rFonts w:ascii="Arial" w:hAnsi="Arial" w:cs="Arial"/>
          <w:i/>
          <w:iCs/>
          <w:sz w:val="28"/>
          <w:szCs w:val="28"/>
          <w:lang w:val="en-GB"/>
        </w:rPr>
        <w:t>i.e.</w:t>
      </w:r>
      <w:r w:rsidRPr="00546967">
        <w:rPr>
          <w:rFonts w:ascii="Arial" w:hAnsi="Arial" w:cs="Arial"/>
          <w:sz w:val="28"/>
          <w:szCs w:val="28"/>
          <w:lang w:val="en-GB"/>
        </w:rPr>
        <w:t xml:space="preserve">, researchers who volunteer their time </w:t>
      </w:r>
      <w:r>
        <w:rPr>
          <w:rFonts w:ascii="Arial" w:hAnsi="Arial" w:cs="Arial"/>
          <w:sz w:val="28"/>
          <w:szCs w:val="28"/>
          <w:lang w:val="en-GB"/>
        </w:rPr>
        <w:t xml:space="preserve">free of charge </w:t>
      </w:r>
      <w:r w:rsidRPr="00546967">
        <w:rPr>
          <w:rFonts w:ascii="Arial" w:hAnsi="Arial" w:cs="Arial"/>
          <w:sz w:val="28"/>
          <w:szCs w:val="28"/>
          <w:lang w:val="en-GB"/>
        </w:rPr>
        <w:t xml:space="preserve">to </w:t>
      </w:r>
      <w:r>
        <w:rPr>
          <w:rFonts w:ascii="Arial" w:hAnsi="Arial" w:cs="Arial"/>
          <w:sz w:val="28"/>
          <w:szCs w:val="28"/>
          <w:lang w:val="en-GB"/>
        </w:rPr>
        <w:t>review</w:t>
      </w:r>
      <w:r w:rsidRPr="00546967">
        <w:rPr>
          <w:rFonts w:ascii="Arial" w:hAnsi="Arial" w:cs="Arial"/>
          <w:sz w:val="28"/>
          <w:szCs w:val="28"/>
          <w:lang w:val="en-GB"/>
        </w:rPr>
        <w:t xml:space="preserve"> the articles submitted to the journal</w:t>
      </w:r>
      <w:r>
        <w:rPr>
          <w:rFonts w:ascii="Arial" w:hAnsi="Arial" w:cs="Arial"/>
          <w:sz w:val="28"/>
          <w:szCs w:val="28"/>
          <w:lang w:val="en-GB"/>
        </w:rPr>
        <w:t>)</w:t>
      </w:r>
      <w:r w:rsidRPr="00546967">
        <w:rPr>
          <w:rFonts w:ascii="Arial" w:hAnsi="Arial" w:cs="Arial"/>
          <w:sz w:val="28"/>
          <w:szCs w:val="28"/>
          <w:lang w:val="en-GB"/>
        </w:rPr>
        <w:t xml:space="preserve">. </w:t>
      </w:r>
    </w:p>
    <w:p w14:paraId="05F96317" w14:textId="77777777" w:rsidR="006D6023" w:rsidRPr="00546967" w:rsidRDefault="006D6023" w:rsidP="007A3B65">
      <w:pPr>
        <w:widowControl w:val="0"/>
        <w:autoSpaceDE w:val="0"/>
        <w:autoSpaceDN w:val="0"/>
        <w:adjustRightInd w:val="0"/>
        <w:jc w:val="both"/>
        <w:rPr>
          <w:rFonts w:ascii="Arial" w:hAnsi="Arial" w:cs="Arial"/>
          <w:kern w:val="1"/>
          <w:sz w:val="28"/>
          <w:szCs w:val="28"/>
          <w:lang w:val="en-GB"/>
        </w:rPr>
      </w:pPr>
    </w:p>
    <w:p w14:paraId="4B5B1C88" w14:textId="222CFCD5" w:rsidR="006D6023" w:rsidRDefault="006D6023" w:rsidP="007A3B65">
      <w:pPr>
        <w:widowControl w:val="0"/>
        <w:autoSpaceDE w:val="0"/>
        <w:autoSpaceDN w:val="0"/>
        <w:adjustRightInd w:val="0"/>
        <w:jc w:val="both"/>
        <w:rPr>
          <w:rFonts w:ascii="Arial" w:hAnsi="Arial" w:cs="Arial"/>
          <w:kern w:val="1"/>
          <w:sz w:val="28"/>
          <w:szCs w:val="28"/>
          <w:lang w:val="en-GB"/>
        </w:rPr>
      </w:pPr>
      <w:r w:rsidRPr="00546967">
        <w:rPr>
          <w:rFonts w:ascii="Arial" w:hAnsi="Arial" w:cs="Arial"/>
          <w:kern w:val="1"/>
          <w:sz w:val="28"/>
          <w:szCs w:val="28"/>
          <w:lang w:val="en-GB"/>
        </w:rPr>
        <w:t>Here are</w:t>
      </w:r>
      <w:r w:rsidR="005E474D">
        <w:rPr>
          <w:rFonts w:ascii="Arial" w:hAnsi="Arial" w:cs="Arial"/>
          <w:kern w:val="1"/>
          <w:sz w:val="28"/>
          <w:szCs w:val="28"/>
          <w:lang w:val="en-GB"/>
        </w:rPr>
        <w:t xml:space="preserve"> some of the key steps that</w:t>
      </w:r>
      <w:r w:rsidRPr="00546967">
        <w:rPr>
          <w:rFonts w:ascii="Arial" w:hAnsi="Arial" w:cs="Arial"/>
          <w:kern w:val="1"/>
          <w:sz w:val="28"/>
          <w:szCs w:val="28"/>
          <w:lang w:val="en-GB"/>
        </w:rPr>
        <w:t xml:space="preserve"> contributed to t</w:t>
      </w:r>
      <w:r>
        <w:rPr>
          <w:rFonts w:ascii="Arial" w:hAnsi="Arial" w:cs="Arial"/>
          <w:kern w:val="1"/>
          <w:sz w:val="28"/>
          <w:szCs w:val="28"/>
          <w:lang w:val="en-GB"/>
        </w:rPr>
        <w:t>he development of Open Science</w:t>
      </w:r>
      <w:r w:rsidRPr="00546967">
        <w:rPr>
          <w:rFonts w:ascii="Arial" w:hAnsi="Arial" w:cs="Arial"/>
          <w:kern w:val="1"/>
          <w:sz w:val="28"/>
          <w:szCs w:val="28"/>
          <w:lang w:val="en-GB"/>
        </w:rPr>
        <w:t>:</w:t>
      </w:r>
    </w:p>
    <w:p w14:paraId="01627512" w14:textId="77777777" w:rsidR="006D6023" w:rsidRPr="00546967" w:rsidRDefault="006D6023" w:rsidP="007A3B65">
      <w:pPr>
        <w:widowControl w:val="0"/>
        <w:autoSpaceDE w:val="0"/>
        <w:autoSpaceDN w:val="0"/>
        <w:adjustRightInd w:val="0"/>
        <w:jc w:val="both"/>
        <w:rPr>
          <w:rFonts w:ascii="Arial" w:hAnsi="Arial" w:cs="Arial"/>
          <w:kern w:val="1"/>
          <w:sz w:val="28"/>
          <w:szCs w:val="28"/>
          <w:lang w:val="en-GB"/>
        </w:rPr>
      </w:pPr>
    </w:p>
    <w:p w14:paraId="482DF082" w14:textId="5ACE7642" w:rsidR="006D6023" w:rsidRDefault="006D6023" w:rsidP="007A3B65">
      <w:pPr>
        <w:widowControl w:val="0"/>
        <w:autoSpaceDE w:val="0"/>
        <w:autoSpaceDN w:val="0"/>
        <w:adjustRightInd w:val="0"/>
        <w:jc w:val="both"/>
        <w:rPr>
          <w:rFonts w:ascii="Arial" w:hAnsi="Arial" w:cs="Arial"/>
          <w:kern w:val="1"/>
          <w:sz w:val="28"/>
          <w:szCs w:val="28"/>
          <w:lang w:val="en-GB"/>
        </w:rPr>
      </w:pPr>
      <w:r w:rsidRPr="00546967">
        <w:rPr>
          <w:rFonts w:ascii="Arial" w:hAnsi="Arial" w:cs="Arial"/>
          <w:kern w:val="1"/>
          <w:sz w:val="28"/>
          <w:szCs w:val="28"/>
          <w:lang w:val="en-GB"/>
        </w:rPr>
        <w:t xml:space="preserve">In 1974, </w:t>
      </w:r>
      <w:r w:rsidRPr="005E474D">
        <w:rPr>
          <w:rFonts w:ascii="Arial" w:hAnsi="Arial" w:cs="Arial"/>
          <w:iCs/>
          <w:kern w:val="1"/>
          <w:sz w:val="28"/>
          <w:szCs w:val="28"/>
          <w:lang w:val="en-GB"/>
        </w:rPr>
        <w:t>Donald Knuth</w:t>
      </w:r>
      <w:r w:rsidRPr="005E474D">
        <w:rPr>
          <w:rFonts w:ascii="Arial" w:hAnsi="Arial" w:cs="Arial"/>
          <w:kern w:val="1"/>
          <w:sz w:val="28"/>
          <w:szCs w:val="28"/>
          <w:lang w:val="en-GB"/>
        </w:rPr>
        <w:t>,</w:t>
      </w:r>
      <w:r w:rsidRPr="00546967">
        <w:rPr>
          <w:rFonts w:ascii="Arial" w:hAnsi="Arial" w:cs="Arial"/>
          <w:kern w:val="1"/>
          <w:sz w:val="28"/>
          <w:szCs w:val="28"/>
          <w:lang w:val="en-GB"/>
        </w:rPr>
        <w:t xml:space="preserve"> professor of computer science</w:t>
      </w:r>
      <w:r w:rsidRPr="00546967">
        <w:rPr>
          <w:rFonts w:ascii="Arial" w:hAnsi="Arial" w:cs="Arial"/>
          <w:i/>
          <w:iCs/>
          <w:kern w:val="1"/>
          <w:sz w:val="28"/>
          <w:szCs w:val="28"/>
          <w:lang w:val="en-GB"/>
        </w:rPr>
        <w:t xml:space="preserve"> </w:t>
      </w:r>
      <w:r w:rsidRPr="00546967">
        <w:rPr>
          <w:rFonts w:ascii="Arial" w:hAnsi="Arial" w:cs="Arial"/>
          <w:kern w:val="1"/>
          <w:sz w:val="28"/>
          <w:szCs w:val="28"/>
          <w:lang w:val="en-GB"/>
        </w:rPr>
        <w:t>at</w:t>
      </w:r>
      <w:r w:rsidR="00505824">
        <w:rPr>
          <w:rFonts w:ascii="Arial" w:hAnsi="Arial" w:cs="Arial"/>
          <w:i/>
          <w:iCs/>
          <w:kern w:val="1"/>
          <w:sz w:val="28"/>
          <w:szCs w:val="28"/>
          <w:lang w:val="en-GB"/>
        </w:rPr>
        <w:t xml:space="preserve"> </w:t>
      </w:r>
      <w:r w:rsidRPr="00505824">
        <w:rPr>
          <w:rFonts w:ascii="Arial" w:hAnsi="Arial" w:cs="Arial"/>
          <w:iCs/>
          <w:kern w:val="1"/>
          <w:sz w:val="28"/>
          <w:szCs w:val="28"/>
          <w:lang w:val="en-GB"/>
        </w:rPr>
        <w:t>Stanford University</w:t>
      </w:r>
      <w:r w:rsidRPr="00546967">
        <w:rPr>
          <w:rFonts w:ascii="Arial" w:hAnsi="Arial" w:cs="Arial"/>
          <w:kern w:val="1"/>
          <w:sz w:val="28"/>
          <w:szCs w:val="28"/>
          <w:lang w:val="en-GB"/>
        </w:rPr>
        <w:t xml:space="preserve">, designed a typesetting software for text and mathematical formulae, called </w:t>
      </w:r>
      <w:r w:rsidR="005E474D">
        <w:rPr>
          <w:rFonts w:ascii="Arial" w:hAnsi="Arial" w:cs="Arial"/>
          <w:kern w:val="1"/>
          <w:sz w:val="28"/>
          <w:szCs w:val="28"/>
          <w:lang w:val="en-GB"/>
        </w:rPr>
        <w:t>‘</w:t>
      </w:r>
      <w:proofErr w:type="spellStart"/>
      <w:r w:rsidRPr="005E474D">
        <w:rPr>
          <w:rFonts w:ascii="Arial" w:hAnsi="Arial" w:cs="Arial"/>
          <w:iCs/>
          <w:kern w:val="1"/>
          <w:sz w:val="28"/>
          <w:szCs w:val="28"/>
          <w:lang w:val="en-GB"/>
        </w:rPr>
        <w:t>TeX</w:t>
      </w:r>
      <w:proofErr w:type="spellEnd"/>
      <w:r w:rsidR="005E474D">
        <w:rPr>
          <w:rFonts w:ascii="Arial" w:hAnsi="Arial" w:cs="Arial"/>
          <w:iCs/>
          <w:kern w:val="1"/>
          <w:sz w:val="28"/>
          <w:szCs w:val="28"/>
          <w:lang w:val="en-GB"/>
        </w:rPr>
        <w:t>’</w:t>
      </w:r>
      <w:r w:rsidRPr="00546967">
        <w:rPr>
          <w:rFonts w:ascii="Arial" w:hAnsi="Arial" w:cs="Arial"/>
          <w:i/>
          <w:iCs/>
          <w:kern w:val="1"/>
          <w:sz w:val="28"/>
          <w:szCs w:val="28"/>
          <w:lang w:val="en-GB"/>
        </w:rPr>
        <w:t xml:space="preserve"> </w:t>
      </w:r>
      <w:r w:rsidRPr="00546967">
        <w:rPr>
          <w:rFonts w:ascii="Arial" w:hAnsi="Arial" w:cs="Arial"/>
          <w:kern w:val="1"/>
          <w:sz w:val="28"/>
          <w:szCs w:val="28"/>
          <w:lang w:val="en-GB"/>
        </w:rPr>
        <w:t xml:space="preserve">(from the Greek word for art, </w:t>
      </w:r>
      <w:r>
        <w:rPr>
          <w:rFonts w:ascii="Arial" w:hAnsi="Arial" w:cs="Arial"/>
          <w:kern w:val="1"/>
          <w:sz w:val="28"/>
          <w:szCs w:val="28"/>
          <w:lang w:val="en-GB"/>
        </w:rPr>
        <w:t>s</w:t>
      </w:r>
      <w:r w:rsidRPr="00546967">
        <w:rPr>
          <w:rFonts w:ascii="Arial" w:hAnsi="Arial" w:cs="Arial"/>
          <w:kern w:val="1"/>
          <w:sz w:val="28"/>
          <w:szCs w:val="28"/>
          <w:lang w:val="en-GB"/>
        </w:rPr>
        <w:t xml:space="preserve">kill, craft), and published it in open-source </w:t>
      </w:r>
      <w:r>
        <w:rPr>
          <w:rFonts w:ascii="Arial" w:hAnsi="Arial" w:cs="Arial"/>
          <w:kern w:val="1"/>
          <w:sz w:val="28"/>
          <w:szCs w:val="28"/>
          <w:lang w:val="en-GB"/>
        </w:rPr>
        <w:t>for</w:t>
      </w:r>
      <w:r w:rsidRPr="00546967">
        <w:rPr>
          <w:rFonts w:ascii="Arial" w:hAnsi="Arial" w:cs="Arial"/>
          <w:kern w:val="1"/>
          <w:sz w:val="28"/>
          <w:szCs w:val="28"/>
          <w:lang w:val="en-GB"/>
        </w:rPr>
        <w:t xml:space="preserve"> anyone </w:t>
      </w:r>
      <w:r>
        <w:rPr>
          <w:rFonts w:ascii="Arial" w:hAnsi="Arial" w:cs="Arial"/>
          <w:kern w:val="1"/>
          <w:sz w:val="28"/>
          <w:szCs w:val="28"/>
          <w:lang w:val="en-GB"/>
        </w:rPr>
        <w:t xml:space="preserve">to </w:t>
      </w:r>
      <w:r w:rsidRPr="00546967">
        <w:rPr>
          <w:rFonts w:ascii="Arial" w:hAnsi="Arial" w:cs="Arial"/>
          <w:kern w:val="1"/>
          <w:sz w:val="28"/>
          <w:szCs w:val="28"/>
          <w:lang w:val="en-GB"/>
        </w:rPr>
        <w:t xml:space="preserve">use. </w:t>
      </w:r>
      <w:r w:rsidRPr="00546967">
        <w:rPr>
          <w:rFonts w:ascii="Arial" w:hAnsi="Arial" w:cs="Arial"/>
          <w:sz w:val="28"/>
          <w:szCs w:val="28"/>
          <w:lang w:val="en-GB"/>
        </w:rPr>
        <w:t xml:space="preserve">In 1983, </w:t>
      </w:r>
      <w:r w:rsidRPr="005E474D">
        <w:rPr>
          <w:rFonts w:ascii="Arial" w:hAnsi="Arial" w:cs="Arial"/>
          <w:iCs/>
          <w:sz w:val="28"/>
          <w:szCs w:val="28"/>
          <w:lang w:val="en-GB"/>
        </w:rPr>
        <w:t xml:space="preserve">Leslie </w:t>
      </w:r>
      <w:proofErr w:type="spellStart"/>
      <w:r w:rsidRPr="005E474D">
        <w:rPr>
          <w:rFonts w:ascii="Arial" w:hAnsi="Arial" w:cs="Arial"/>
          <w:iCs/>
          <w:sz w:val="28"/>
          <w:szCs w:val="28"/>
          <w:lang w:val="en-GB"/>
        </w:rPr>
        <w:t>Lamport</w:t>
      </w:r>
      <w:proofErr w:type="spellEnd"/>
      <w:r w:rsidRPr="005E474D">
        <w:rPr>
          <w:rFonts w:ascii="Arial" w:hAnsi="Arial" w:cs="Arial"/>
          <w:sz w:val="28"/>
          <w:szCs w:val="28"/>
          <w:lang w:val="en-GB"/>
        </w:rPr>
        <w:t>,</w:t>
      </w:r>
      <w:r w:rsidRPr="00546967">
        <w:rPr>
          <w:rFonts w:ascii="Arial" w:hAnsi="Arial" w:cs="Arial"/>
          <w:sz w:val="28"/>
          <w:szCs w:val="28"/>
          <w:lang w:val="en-GB"/>
        </w:rPr>
        <w:t xml:space="preserve"> mathematician and computer scientist </w:t>
      </w:r>
      <w:r>
        <w:rPr>
          <w:rFonts w:ascii="Arial" w:hAnsi="Arial" w:cs="Arial"/>
          <w:sz w:val="28"/>
          <w:szCs w:val="28"/>
          <w:lang w:val="en-GB"/>
        </w:rPr>
        <w:t>at</w:t>
      </w:r>
      <w:r w:rsidRPr="00546967">
        <w:rPr>
          <w:rFonts w:ascii="Arial" w:hAnsi="Arial" w:cs="Arial"/>
          <w:sz w:val="28"/>
          <w:szCs w:val="28"/>
          <w:lang w:val="en-GB"/>
        </w:rPr>
        <w:t xml:space="preserve"> the 'Stanford Research Institute', enhanced</w:t>
      </w:r>
      <w:r w:rsidRPr="002D25E3">
        <w:rPr>
          <w:rFonts w:ascii="Arial" w:hAnsi="Arial" w:cs="Arial"/>
          <w:sz w:val="28"/>
          <w:szCs w:val="28"/>
          <w:lang w:val="en-GB"/>
        </w:rPr>
        <w:t xml:space="preserve"> </w:t>
      </w:r>
      <w:proofErr w:type="spellStart"/>
      <w:r w:rsidRPr="002D25E3">
        <w:rPr>
          <w:rFonts w:ascii="Arial" w:hAnsi="Arial" w:cs="Arial"/>
          <w:iCs/>
          <w:sz w:val="28"/>
          <w:szCs w:val="28"/>
          <w:lang w:val="en-GB"/>
        </w:rPr>
        <w:t>TeX</w:t>
      </w:r>
      <w:proofErr w:type="spellEnd"/>
      <w:r w:rsidRPr="00546967">
        <w:rPr>
          <w:rFonts w:ascii="Arial" w:hAnsi="Arial" w:cs="Arial"/>
          <w:sz w:val="28"/>
          <w:szCs w:val="28"/>
          <w:lang w:val="en-GB"/>
        </w:rPr>
        <w:t xml:space="preserve"> by incorporating a set of macros that separated content </w:t>
      </w:r>
      <w:r w:rsidRPr="005E474D">
        <w:rPr>
          <w:rFonts w:ascii="Arial" w:hAnsi="Arial" w:cs="Arial"/>
          <w:sz w:val="28"/>
          <w:szCs w:val="28"/>
          <w:lang w:val="en-GB"/>
        </w:rPr>
        <w:t xml:space="preserve">and style in the document. This made </w:t>
      </w:r>
      <w:proofErr w:type="spellStart"/>
      <w:r w:rsidRPr="005E474D">
        <w:rPr>
          <w:rFonts w:ascii="Arial" w:hAnsi="Arial" w:cs="Arial"/>
          <w:iCs/>
          <w:sz w:val="28"/>
          <w:szCs w:val="28"/>
          <w:lang w:val="en-GB"/>
        </w:rPr>
        <w:t>TeX</w:t>
      </w:r>
      <w:proofErr w:type="spellEnd"/>
      <w:r w:rsidRPr="005E474D">
        <w:rPr>
          <w:rFonts w:ascii="Arial" w:hAnsi="Arial" w:cs="Arial"/>
          <w:iCs/>
          <w:sz w:val="28"/>
          <w:szCs w:val="28"/>
          <w:lang w:val="en-GB"/>
        </w:rPr>
        <w:t xml:space="preserve"> </w:t>
      </w:r>
      <w:r w:rsidRPr="005E474D">
        <w:rPr>
          <w:rFonts w:ascii="Arial" w:hAnsi="Arial" w:cs="Arial"/>
          <w:sz w:val="28"/>
          <w:szCs w:val="28"/>
          <w:lang w:val="en-GB"/>
        </w:rPr>
        <w:t>easier to use and it became</w:t>
      </w:r>
      <w:r w:rsidRPr="005E474D">
        <w:rPr>
          <w:rFonts w:ascii="Arial" w:hAnsi="Arial" w:cs="Arial"/>
          <w:kern w:val="1"/>
          <w:sz w:val="28"/>
          <w:szCs w:val="28"/>
          <w:lang w:val="en-GB"/>
        </w:rPr>
        <w:t xml:space="preserve"> </w:t>
      </w:r>
      <w:proofErr w:type="spellStart"/>
      <w:r w:rsidRPr="005E474D">
        <w:rPr>
          <w:rFonts w:ascii="Arial" w:hAnsi="Arial" w:cs="Arial"/>
          <w:iCs/>
          <w:kern w:val="1"/>
          <w:sz w:val="28"/>
          <w:szCs w:val="28"/>
          <w:lang w:val="en-GB"/>
        </w:rPr>
        <w:t>LaTeX</w:t>
      </w:r>
      <w:proofErr w:type="spellEnd"/>
      <w:r w:rsidRPr="00546967">
        <w:rPr>
          <w:rStyle w:val="FootnoteReference"/>
          <w:rFonts w:ascii="Arial" w:hAnsi="Arial" w:cs="Arial"/>
          <w:i/>
          <w:iCs/>
          <w:kern w:val="1"/>
          <w:sz w:val="28"/>
          <w:szCs w:val="28"/>
          <w:lang w:val="en-GB"/>
        </w:rPr>
        <w:footnoteReference w:id="6"/>
      </w:r>
      <w:r w:rsidRPr="00546967">
        <w:rPr>
          <w:rFonts w:ascii="Arial" w:hAnsi="Arial" w:cs="Arial"/>
          <w:kern w:val="1"/>
          <w:sz w:val="28"/>
          <w:szCs w:val="28"/>
          <w:lang w:val="en-GB"/>
        </w:rPr>
        <w:t xml:space="preserve">, which is today the standard format for articles in physics, </w:t>
      </w:r>
      <w:r w:rsidRPr="00546967">
        <w:rPr>
          <w:rFonts w:ascii="Arial" w:hAnsi="Arial" w:cs="Arial"/>
          <w:kern w:val="1"/>
          <w:sz w:val="28"/>
          <w:szCs w:val="28"/>
          <w:lang w:val="en-GB"/>
        </w:rPr>
        <w:lastRenderedPageBreak/>
        <w:t xml:space="preserve">mathematics and computer sciences. </w:t>
      </w:r>
      <w:r w:rsidR="00505824" w:rsidRPr="00505824">
        <w:rPr>
          <w:rFonts w:ascii="Arial" w:hAnsi="Arial" w:cs="Arial"/>
          <w:kern w:val="1"/>
          <w:sz w:val="28"/>
          <w:szCs w:val="28"/>
          <w:lang w:val="en-GB"/>
        </w:rPr>
        <w:t>It has also been adopted by researchers in other disciplines, such as economics and the history of science, as it allows the text to be modified independently of the layout.</w:t>
      </w:r>
    </w:p>
    <w:p w14:paraId="3D9BB60A" w14:textId="77777777" w:rsidR="00505824" w:rsidRPr="00546967" w:rsidRDefault="00505824" w:rsidP="007A3B65">
      <w:pPr>
        <w:widowControl w:val="0"/>
        <w:autoSpaceDE w:val="0"/>
        <w:autoSpaceDN w:val="0"/>
        <w:adjustRightInd w:val="0"/>
        <w:jc w:val="both"/>
        <w:rPr>
          <w:rFonts w:ascii="Arial" w:hAnsi="Arial" w:cs="Arial"/>
          <w:kern w:val="1"/>
          <w:sz w:val="28"/>
          <w:szCs w:val="28"/>
          <w:lang w:val="en-GB"/>
        </w:rPr>
      </w:pPr>
    </w:p>
    <w:p w14:paraId="25708CC9" w14:textId="77777777" w:rsidR="006D6023" w:rsidRDefault="006D6023" w:rsidP="007A3B65">
      <w:pPr>
        <w:widowControl w:val="0"/>
        <w:autoSpaceDE w:val="0"/>
        <w:autoSpaceDN w:val="0"/>
        <w:adjustRightInd w:val="0"/>
        <w:jc w:val="both"/>
        <w:rPr>
          <w:rFonts w:ascii="Arial" w:hAnsi="Arial" w:cs="Arial"/>
          <w:sz w:val="28"/>
          <w:szCs w:val="28"/>
          <w:lang w:val="en-GB"/>
        </w:rPr>
      </w:pPr>
      <w:r w:rsidRPr="00546967">
        <w:rPr>
          <w:rFonts w:ascii="Arial" w:hAnsi="Arial" w:cs="Arial"/>
          <w:sz w:val="28"/>
          <w:szCs w:val="28"/>
          <w:lang w:val="en-GB"/>
        </w:rPr>
        <w:t xml:space="preserve">In 1989, the physicist </w:t>
      </w:r>
      <w:r w:rsidRPr="005E474D">
        <w:rPr>
          <w:rFonts w:ascii="Arial" w:hAnsi="Arial" w:cs="Arial"/>
          <w:iCs/>
          <w:sz w:val="28"/>
          <w:szCs w:val="28"/>
          <w:lang w:val="en-GB"/>
        </w:rPr>
        <w:t>Joanne Cohn</w:t>
      </w:r>
      <w:r w:rsidRPr="00546967">
        <w:rPr>
          <w:rFonts w:ascii="Arial" w:hAnsi="Arial" w:cs="Arial"/>
          <w:sz w:val="28"/>
          <w:szCs w:val="28"/>
          <w:lang w:val="en-GB"/>
        </w:rPr>
        <w:t xml:space="preserve">, from the </w:t>
      </w:r>
      <w:r>
        <w:rPr>
          <w:rFonts w:ascii="Arial" w:hAnsi="Arial" w:cs="Arial"/>
          <w:sz w:val="28"/>
          <w:szCs w:val="28"/>
          <w:lang w:val="en-GB"/>
        </w:rPr>
        <w:t>‘</w:t>
      </w:r>
      <w:r w:rsidRPr="00546967">
        <w:rPr>
          <w:rFonts w:ascii="Arial" w:hAnsi="Arial" w:cs="Arial"/>
          <w:sz w:val="28"/>
          <w:szCs w:val="28"/>
          <w:lang w:val="en-GB"/>
        </w:rPr>
        <w:t>Institute of Advanced Studies</w:t>
      </w:r>
      <w:r>
        <w:rPr>
          <w:rFonts w:ascii="Arial" w:hAnsi="Arial" w:cs="Arial"/>
          <w:sz w:val="28"/>
          <w:szCs w:val="28"/>
          <w:lang w:val="en-GB"/>
        </w:rPr>
        <w:t>’</w:t>
      </w:r>
      <w:r w:rsidRPr="00546967">
        <w:rPr>
          <w:rFonts w:ascii="Arial" w:hAnsi="Arial" w:cs="Arial"/>
          <w:sz w:val="28"/>
          <w:szCs w:val="28"/>
          <w:lang w:val="en-GB"/>
        </w:rPr>
        <w:t xml:space="preserve"> in Princeton, created an e-mailing list for sharing preprints of string theory, which was made possible thanks to the low-bandwidth </w:t>
      </w:r>
      <w:r>
        <w:rPr>
          <w:rFonts w:ascii="Arial" w:hAnsi="Arial" w:cs="Arial"/>
          <w:sz w:val="28"/>
          <w:szCs w:val="28"/>
          <w:lang w:val="en-GB"/>
        </w:rPr>
        <w:t xml:space="preserve">of </w:t>
      </w:r>
      <w:r w:rsidRPr="00546967">
        <w:rPr>
          <w:rFonts w:ascii="Arial" w:hAnsi="Arial" w:cs="Arial"/>
          <w:sz w:val="28"/>
          <w:szCs w:val="28"/>
          <w:lang w:val="en-GB"/>
        </w:rPr>
        <w:t xml:space="preserve">the </w:t>
      </w:r>
      <w:proofErr w:type="spellStart"/>
      <w:r w:rsidRPr="002D25E3">
        <w:rPr>
          <w:rFonts w:ascii="Arial" w:hAnsi="Arial" w:cs="Arial"/>
          <w:iCs/>
          <w:sz w:val="28"/>
          <w:szCs w:val="28"/>
          <w:lang w:val="en-GB"/>
        </w:rPr>
        <w:t>TeX</w:t>
      </w:r>
      <w:proofErr w:type="spellEnd"/>
      <w:r w:rsidRPr="00546967">
        <w:rPr>
          <w:rFonts w:ascii="Arial" w:hAnsi="Arial" w:cs="Arial"/>
          <w:sz w:val="28"/>
          <w:szCs w:val="28"/>
          <w:lang w:val="en-GB"/>
        </w:rPr>
        <w:t xml:space="preserve"> format </w:t>
      </w:r>
      <w:r>
        <w:rPr>
          <w:rFonts w:ascii="Arial" w:hAnsi="Arial" w:cs="Arial"/>
          <w:sz w:val="28"/>
          <w:szCs w:val="28"/>
          <w:lang w:val="en-GB"/>
        </w:rPr>
        <w:t>which</w:t>
      </w:r>
      <w:r w:rsidRPr="00546967">
        <w:rPr>
          <w:rFonts w:ascii="Arial" w:hAnsi="Arial" w:cs="Arial"/>
          <w:sz w:val="28"/>
          <w:szCs w:val="28"/>
          <w:lang w:val="en-GB"/>
        </w:rPr>
        <w:t xml:space="preserve"> theoretical physicists were beginning to use. </w:t>
      </w:r>
    </w:p>
    <w:p w14:paraId="69D5C186" w14:textId="77777777" w:rsidR="006D6023" w:rsidRPr="00546967" w:rsidRDefault="006D6023" w:rsidP="007A3B65">
      <w:pPr>
        <w:widowControl w:val="0"/>
        <w:autoSpaceDE w:val="0"/>
        <w:autoSpaceDN w:val="0"/>
        <w:adjustRightInd w:val="0"/>
        <w:jc w:val="both"/>
        <w:rPr>
          <w:rFonts w:ascii="Arial" w:hAnsi="Arial" w:cs="Arial"/>
          <w:kern w:val="1"/>
          <w:sz w:val="28"/>
          <w:szCs w:val="28"/>
          <w:lang w:val="en-GB"/>
        </w:rPr>
      </w:pPr>
    </w:p>
    <w:p w14:paraId="486E2EF6" w14:textId="77777777" w:rsidR="006D6023" w:rsidRDefault="006D6023" w:rsidP="007A3B65">
      <w:pPr>
        <w:widowControl w:val="0"/>
        <w:autoSpaceDE w:val="0"/>
        <w:autoSpaceDN w:val="0"/>
        <w:adjustRightInd w:val="0"/>
        <w:jc w:val="both"/>
        <w:rPr>
          <w:rFonts w:ascii="Arial" w:hAnsi="Arial" w:cs="Arial"/>
          <w:kern w:val="1"/>
          <w:sz w:val="28"/>
          <w:szCs w:val="28"/>
          <w:lang w:val="en-GB"/>
        </w:rPr>
      </w:pPr>
      <w:r w:rsidRPr="00546967">
        <w:rPr>
          <w:rFonts w:ascii="Arial" w:hAnsi="Arial" w:cs="Arial"/>
          <w:kern w:val="1"/>
          <w:sz w:val="28"/>
          <w:szCs w:val="28"/>
          <w:lang w:val="en-GB"/>
        </w:rPr>
        <w:t xml:space="preserve">In 1990, the physicist and computer scientist </w:t>
      </w:r>
      <w:r w:rsidRPr="005E474D">
        <w:rPr>
          <w:rFonts w:ascii="Arial" w:hAnsi="Arial" w:cs="Arial"/>
          <w:iCs/>
          <w:kern w:val="1"/>
          <w:sz w:val="28"/>
          <w:szCs w:val="28"/>
          <w:lang w:val="en-GB"/>
        </w:rPr>
        <w:t xml:space="preserve">Tim </w:t>
      </w:r>
      <w:proofErr w:type="spellStart"/>
      <w:r w:rsidRPr="005E474D">
        <w:rPr>
          <w:rFonts w:ascii="Arial" w:hAnsi="Arial" w:cs="Arial"/>
          <w:iCs/>
          <w:kern w:val="1"/>
          <w:sz w:val="28"/>
          <w:szCs w:val="28"/>
          <w:lang w:val="en-GB"/>
        </w:rPr>
        <w:t>Bernes</w:t>
      </w:r>
      <w:proofErr w:type="spellEnd"/>
      <w:r w:rsidRPr="005E474D">
        <w:rPr>
          <w:rFonts w:ascii="Arial" w:hAnsi="Arial" w:cs="Arial"/>
          <w:iCs/>
          <w:kern w:val="1"/>
          <w:sz w:val="28"/>
          <w:szCs w:val="28"/>
          <w:lang w:val="en-GB"/>
        </w:rPr>
        <w:t>-Lee</w:t>
      </w:r>
      <w:r w:rsidRPr="005E474D">
        <w:rPr>
          <w:rFonts w:ascii="Arial" w:hAnsi="Arial" w:cs="Arial"/>
          <w:kern w:val="1"/>
          <w:sz w:val="28"/>
          <w:szCs w:val="28"/>
          <w:lang w:val="en-GB"/>
        </w:rPr>
        <w:t xml:space="preserve"> </w:t>
      </w:r>
      <w:r w:rsidRPr="00546967">
        <w:rPr>
          <w:rFonts w:ascii="Arial" w:hAnsi="Arial" w:cs="Arial"/>
          <w:kern w:val="1"/>
          <w:sz w:val="28"/>
          <w:szCs w:val="28"/>
          <w:lang w:val="en-GB"/>
        </w:rPr>
        <w:t xml:space="preserve">created at the 'European </w:t>
      </w:r>
      <w:proofErr w:type="spellStart"/>
      <w:r w:rsidRPr="00546967">
        <w:rPr>
          <w:rFonts w:ascii="Arial" w:hAnsi="Arial" w:cs="Arial"/>
          <w:kern w:val="1"/>
          <w:sz w:val="28"/>
          <w:szCs w:val="28"/>
          <w:lang w:val="en-GB"/>
        </w:rPr>
        <w:t>Center</w:t>
      </w:r>
      <w:proofErr w:type="spellEnd"/>
      <w:r w:rsidRPr="00546967">
        <w:rPr>
          <w:rFonts w:ascii="Arial" w:hAnsi="Arial" w:cs="Arial"/>
          <w:kern w:val="1"/>
          <w:sz w:val="28"/>
          <w:szCs w:val="28"/>
          <w:lang w:val="en-GB"/>
        </w:rPr>
        <w:t xml:space="preserve"> for Nuclear Research' (CERN) the open protocol 'Hyper Text Transfer Protocol'</w:t>
      </w:r>
      <w:r w:rsidRPr="00546967">
        <w:rPr>
          <w:rFonts w:ascii="Arial" w:hAnsi="Arial" w:cs="Arial"/>
          <w:i/>
          <w:iCs/>
          <w:kern w:val="1"/>
          <w:sz w:val="28"/>
          <w:szCs w:val="28"/>
          <w:lang w:val="en-GB"/>
        </w:rPr>
        <w:t xml:space="preserve"> </w:t>
      </w:r>
      <w:r w:rsidRPr="00546967">
        <w:rPr>
          <w:rFonts w:ascii="Arial" w:hAnsi="Arial" w:cs="Arial"/>
          <w:kern w:val="1"/>
          <w:sz w:val="28"/>
          <w:szCs w:val="28"/>
          <w:lang w:val="en-GB"/>
        </w:rPr>
        <w:t>(http) and, in order that it could be adopted by anyone, he decided not to patent it. This was the birth of the 'World Wide Web'</w:t>
      </w:r>
      <w:r w:rsidRPr="00546967">
        <w:rPr>
          <w:rFonts w:ascii="Arial" w:hAnsi="Arial" w:cs="Arial"/>
          <w:i/>
          <w:iCs/>
          <w:kern w:val="1"/>
          <w:sz w:val="28"/>
          <w:szCs w:val="28"/>
          <w:lang w:val="en-GB"/>
        </w:rPr>
        <w:t xml:space="preserve"> </w:t>
      </w:r>
      <w:r w:rsidRPr="00546967">
        <w:rPr>
          <w:rFonts w:ascii="Arial" w:hAnsi="Arial" w:cs="Arial"/>
          <w:kern w:val="1"/>
          <w:sz w:val="28"/>
          <w:szCs w:val="28"/>
          <w:lang w:val="en-GB"/>
        </w:rPr>
        <w:t>(WWW).</w:t>
      </w:r>
    </w:p>
    <w:p w14:paraId="460C61D1" w14:textId="77777777" w:rsidR="006D6023" w:rsidRPr="00546967" w:rsidRDefault="006D6023" w:rsidP="007A3B65">
      <w:pPr>
        <w:widowControl w:val="0"/>
        <w:autoSpaceDE w:val="0"/>
        <w:autoSpaceDN w:val="0"/>
        <w:adjustRightInd w:val="0"/>
        <w:jc w:val="both"/>
        <w:rPr>
          <w:rFonts w:ascii="Arial" w:hAnsi="Arial" w:cs="Arial"/>
          <w:kern w:val="1"/>
          <w:sz w:val="28"/>
          <w:szCs w:val="28"/>
          <w:lang w:val="en-GB"/>
        </w:rPr>
      </w:pPr>
    </w:p>
    <w:p w14:paraId="64116F95" w14:textId="73AAC25A" w:rsidR="006D6023" w:rsidRDefault="006D6023" w:rsidP="007A3B65">
      <w:pPr>
        <w:widowControl w:val="0"/>
        <w:autoSpaceDE w:val="0"/>
        <w:autoSpaceDN w:val="0"/>
        <w:adjustRightInd w:val="0"/>
        <w:jc w:val="both"/>
        <w:rPr>
          <w:rFonts w:ascii="Arial" w:hAnsi="Arial" w:cs="Arial"/>
          <w:sz w:val="28"/>
          <w:szCs w:val="28"/>
          <w:lang w:val="en-GB"/>
        </w:rPr>
      </w:pPr>
      <w:r w:rsidRPr="00546967">
        <w:rPr>
          <w:rFonts w:ascii="Arial" w:hAnsi="Arial" w:cs="Arial"/>
          <w:sz w:val="28"/>
          <w:szCs w:val="28"/>
          <w:lang w:val="en-GB"/>
        </w:rPr>
        <w:t xml:space="preserve">In 1991, the physicist </w:t>
      </w:r>
      <w:r w:rsidRPr="005E474D">
        <w:rPr>
          <w:rFonts w:ascii="Arial" w:hAnsi="Arial" w:cs="Arial"/>
          <w:iCs/>
          <w:kern w:val="1"/>
          <w:sz w:val="28"/>
          <w:szCs w:val="28"/>
          <w:lang w:val="en-GB"/>
        </w:rPr>
        <w:t xml:space="preserve">Paul </w:t>
      </w:r>
      <w:proofErr w:type="spellStart"/>
      <w:r w:rsidRPr="005E474D">
        <w:rPr>
          <w:rFonts w:ascii="Arial" w:hAnsi="Arial" w:cs="Arial"/>
          <w:iCs/>
          <w:kern w:val="1"/>
          <w:sz w:val="28"/>
          <w:szCs w:val="28"/>
          <w:lang w:val="en-GB"/>
        </w:rPr>
        <w:t>Ginsparg</w:t>
      </w:r>
      <w:proofErr w:type="spellEnd"/>
      <w:r w:rsidRPr="00546967">
        <w:rPr>
          <w:rFonts w:ascii="Arial" w:hAnsi="Arial" w:cs="Arial"/>
          <w:kern w:val="1"/>
          <w:sz w:val="28"/>
          <w:szCs w:val="28"/>
          <w:lang w:val="en-GB"/>
        </w:rPr>
        <w:t xml:space="preserve">, from the </w:t>
      </w:r>
      <w:r w:rsidRPr="00546967">
        <w:rPr>
          <w:rFonts w:ascii="Arial" w:hAnsi="Arial" w:cs="Arial"/>
          <w:sz w:val="28"/>
          <w:szCs w:val="28"/>
          <w:lang w:val="en-GB"/>
        </w:rPr>
        <w:t xml:space="preserve">Los Alamos National Laboratory (LANL), automated the e-mailing list of </w:t>
      </w:r>
      <w:r w:rsidRPr="005E474D">
        <w:rPr>
          <w:rFonts w:ascii="Arial" w:hAnsi="Arial" w:cs="Arial"/>
          <w:iCs/>
          <w:sz w:val="28"/>
          <w:szCs w:val="28"/>
          <w:lang w:val="en-GB"/>
        </w:rPr>
        <w:t>Joanne Cohn</w:t>
      </w:r>
      <w:r w:rsidRPr="00546967">
        <w:rPr>
          <w:rFonts w:ascii="Arial" w:hAnsi="Arial" w:cs="Arial"/>
          <w:sz w:val="28"/>
          <w:szCs w:val="28"/>
          <w:lang w:val="en-GB"/>
        </w:rPr>
        <w:t xml:space="preserve"> by using the </w:t>
      </w:r>
      <w:r w:rsidR="005E474D">
        <w:rPr>
          <w:rFonts w:ascii="Arial" w:hAnsi="Arial" w:cs="Arial"/>
          <w:sz w:val="28"/>
          <w:szCs w:val="28"/>
          <w:lang w:val="en-GB"/>
        </w:rPr>
        <w:t>‘</w:t>
      </w:r>
      <w:r w:rsidRPr="005E474D">
        <w:rPr>
          <w:rFonts w:ascii="Arial" w:hAnsi="Arial" w:cs="Arial"/>
          <w:iCs/>
          <w:sz w:val="28"/>
          <w:szCs w:val="28"/>
          <w:lang w:val="en-GB"/>
        </w:rPr>
        <w:t>File Transfer Protocol</w:t>
      </w:r>
      <w:r w:rsidR="005E474D">
        <w:rPr>
          <w:rFonts w:ascii="Arial" w:hAnsi="Arial" w:cs="Arial"/>
          <w:iCs/>
          <w:sz w:val="28"/>
          <w:szCs w:val="28"/>
          <w:lang w:val="en-GB"/>
        </w:rPr>
        <w:t>’</w:t>
      </w:r>
      <w:r w:rsidR="005E474D">
        <w:rPr>
          <w:rFonts w:ascii="Arial" w:hAnsi="Arial" w:cs="Arial"/>
          <w:sz w:val="28"/>
          <w:szCs w:val="28"/>
          <w:lang w:val="en-GB"/>
        </w:rPr>
        <w:t xml:space="preserve"> (ftp</w:t>
      </w:r>
      <w:r w:rsidR="000313D1">
        <w:rPr>
          <w:rFonts w:ascii="Arial" w:hAnsi="Arial" w:cs="Arial"/>
          <w:sz w:val="28"/>
          <w:szCs w:val="28"/>
          <w:lang w:val="en-GB"/>
        </w:rPr>
        <w:t>)</w:t>
      </w:r>
      <w:r w:rsidRPr="00546967">
        <w:rPr>
          <w:rFonts w:ascii="Arial" w:hAnsi="Arial" w:cs="Arial"/>
          <w:sz w:val="28"/>
          <w:szCs w:val="28"/>
          <w:lang w:val="en-GB"/>
        </w:rPr>
        <w:t xml:space="preserve"> </w:t>
      </w:r>
      <w:r>
        <w:rPr>
          <w:rFonts w:ascii="Arial" w:hAnsi="Arial" w:cs="Arial"/>
          <w:sz w:val="28"/>
          <w:szCs w:val="28"/>
          <w:lang w:val="en-GB"/>
        </w:rPr>
        <w:t>and</w:t>
      </w:r>
      <w:r w:rsidRPr="00546967">
        <w:rPr>
          <w:rFonts w:ascii="Arial" w:hAnsi="Arial" w:cs="Arial"/>
          <w:sz w:val="28"/>
          <w:szCs w:val="28"/>
          <w:lang w:val="en-GB"/>
        </w:rPr>
        <w:t xml:space="preserve"> the</w:t>
      </w:r>
      <w:r w:rsidR="000313D1">
        <w:rPr>
          <w:rFonts w:ascii="Arial" w:hAnsi="Arial" w:cs="Arial"/>
          <w:sz w:val="28"/>
          <w:szCs w:val="28"/>
          <w:lang w:val="en-GB"/>
        </w:rPr>
        <w:t xml:space="preserve"> http protocol</w:t>
      </w:r>
      <w:r w:rsidRPr="00546967">
        <w:rPr>
          <w:rFonts w:ascii="Arial" w:hAnsi="Arial" w:cs="Arial"/>
          <w:sz w:val="28"/>
          <w:szCs w:val="28"/>
          <w:lang w:val="en-GB"/>
        </w:rPr>
        <w:t xml:space="preserve"> of the </w:t>
      </w:r>
      <w:r w:rsidRPr="005E474D">
        <w:rPr>
          <w:rFonts w:ascii="Arial" w:hAnsi="Arial" w:cs="Arial"/>
          <w:iCs/>
          <w:sz w:val="28"/>
          <w:szCs w:val="28"/>
          <w:lang w:val="en-GB"/>
        </w:rPr>
        <w:t>Web</w:t>
      </w:r>
      <w:r w:rsidRPr="00546967">
        <w:rPr>
          <w:rFonts w:ascii="Arial" w:hAnsi="Arial" w:cs="Arial"/>
          <w:i/>
          <w:iCs/>
          <w:sz w:val="28"/>
          <w:szCs w:val="28"/>
          <w:lang w:val="en-GB"/>
        </w:rPr>
        <w:t xml:space="preserve"> </w:t>
      </w:r>
      <w:r w:rsidRPr="00546967">
        <w:rPr>
          <w:rFonts w:ascii="Arial" w:hAnsi="Arial" w:cs="Arial"/>
          <w:sz w:val="28"/>
          <w:szCs w:val="28"/>
          <w:lang w:val="en-GB"/>
        </w:rPr>
        <w:t xml:space="preserve">in 1993. This was the birth of the open repository </w:t>
      </w:r>
      <w:r w:rsidR="005E474D" w:rsidRPr="005E474D">
        <w:rPr>
          <w:rFonts w:ascii="Arial" w:hAnsi="Arial" w:cs="Arial"/>
          <w:sz w:val="28"/>
          <w:szCs w:val="28"/>
          <w:lang w:val="en-GB"/>
        </w:rPr>
        <w:t>‘</w:t>
      </w:r>
      <w:proofErr w:type="spellStart"/>
      <w:r w:rsidRPr="005E474D">
        <w:rPr>
          <w:rFonts w:ascii="Arial" w:hAnsi="Arial" w:cs="Arial"/>
          <w:iCs/>
          <w:sz w:val="28"/>
          <w:szCs w:val="28"/>
          <w:lang w:val="en-GB"/>
        </w:rPr>
        <w:t>arXiv</w:t>
      </w:r>
      <w:proofErr w:type="spellEnd"/>
      <w:r w:rsidR="005E474D" w:rsidRPr="005E474D">
        <w:rPr>
          <w:rFonts w:ascii="Arial" w:hAnsi="Arial" w:cs="Arial"/>
          <w:iCs/>
          <w:sz w:val="28"/>
          <w:szCs w:val="28"/>
          <w:lang w:val="en-GB"/>
        </w:rPr>
        <w:t>’</w:t>
      </w:r>
      <w:r w:rsidRPr="00546967">
        <w:rPr>
          <w:rStyle w:val="FootnoteReference"/>
          <w:rFonts w:ascii="Arial" w:hAnsi="Arial" w:cs="Arial"/>
          <w:i/>
          <w:iCs/>
          <w:sz w:val="28"/>
          <w:szCs w:val="28"/>
          <w:lang w:val="en-GB"/>
        </w:rPr>
        <w:footnoteReference w:id="7"/>
      </w:r>
      <w:r w:rsidRPr="00546967">
        <w:rPr>
          <w:rFonts w:ascii="Arial" w:hAnsi="Arial" w:cs="Arial"/>
          <w:sz w:val="28"/>
          <w:szCs w:val="28"/>
          <w:lang w:val="en-GB"/>
        </w:rPr>
        <w:t xml:space="preserve">, which </w:t>
      </w:r>
      <w:r>
        <w:rPr>
          <w:rFonts w:ascii="Arial" w:hAnsi="Arial" w:cs="Arial"/>
          <w:sz w:val="28"/>
          <w:szCs w:val="28"/>
          <w:lang w:val="en-GB"/>
        </w:rPr>
        <w:t>later</w:t>
      </w:r>
      <w:r w:rsidRPr="00546967">
        <w:rPr>
          <w:rFonts w:ascii="Arial" w:hAnsi="Arial" w:cs="Arial"/>
          <w:sz w:val="28"/>
          <w:szCs w:val="28"/>
          <w:lang w:val="en-GB"/>
        </w:rPr>
        <w:t xml:space="preserve"> was moved to </w:t>
      </w:r>
      <w:r w:rsidRPr="005E474D">
        <w:rPr>
          <w:rFonts w:ascii="Arial" w:hAnsi="Arial" w:cs="Arial"/>
          <w:iCs/>
          <w:sz w:val="28"/>
          <w:szCs w:val="28"/>
          <w:lang w:val="en-GB"/>
        </w:rPr>
        <w:t>Cornell University</w:t>
      </w:r>
      <w:r w:rsidR="002D25E3">
        <w:rPr>
          <w:rFonts w:ascii="Arial" w:hAnsi="Arial" w:cs="Arial"/>
          <w:sz w:val="28"/>
          <w:szCs w:val="28"/>
          <w:lang w:val="en-GB"/>
        </w:rPr>
        <w:t xml:space="preserve"> in 1999. </w:t>
      </w:r>
      <w:r w:rsidRPr="00546967">
        <w:rPr>
          <w:rFonts w:ascii="Arial" w:hAnsi="Arial" w:cs="Arial"/>
          <w:sz w:val="28"/>
          <w:szCs w:val="28"/>
          <w:lang w:val="en-GB"/>
        </w:rPr>
        <w:t>Today</w:t>
      </w:r>
      <w:r w:rsidR="002D25E3">
        <w:rPr>
          <w:rFonts w:ascii="Arial" w:hAnsi="Arial" w:cs="Arial"/>
          <w:sz w:val="28"/>
          <w:szCs w:val="28"/>
          <w:lang w:val="en-GB"/>
        </w:rPr>
        <w:t>,</w:t>
      </w:r>
      <w:r w:rsidRPr="00546967">
        <w:rPr>
          <w:rFonts w:ascii="Arial" w:hAnsi="Arial" w:cs="Arial"/>
          <w:sz w:val="28"/>
          <w:szCs w:val="28"/>
          <w:lang w:val="en-GB"/>
        </w:rPr>
        <w:t xml:space="preserve"> </w:t>
      </w:r>
      <w:proofErr w:type="gramStart"/>
      <w:r w:rsidRPr="00546967">
        <w:rPr>
          <w:rFonts w:ascii="Arial" w:hAnsi="Arial" w:cs="Arial"/>
          <w:sz w:val="28"/>
          <w:szCs w:val="28"/>
          <w:lang w:val="en-GB"/>
        </w:rPr>
        <w:t xml:space="preserve">the majority of articles in mathematics, computer sciences and physics are deposited by their author on </w:t>
      </w:r>
      <w:proofErr w:type="spellStart"/>
      <w:r w:rsidRPr="005E474D">
        <w:rPr>
          <w:rFonts w:ascii="Arial" w:hAnsi="Arial" w:cs="Arial"/>
          <w:iCs/>
          <w:sz w:val="28"/>
          <w:szCs w:val="28"/>
          <w:lang w:val="en-GB"/>
        </w:rPr>
        <w:t>arXiv</w:t>
      </w:r>
      <w:proofErr w:type="spellEnd"/>
      <w:proofErr w:type="gramEnd"/>
      <w:r w:rsidRPr="00546967">
        <w:rPr>
          <w:rFonts w:ascii="Arial" w:hAnsi="Arial" w:cs="Arial"/>
          <w:sz w:val="28"/>
          <w:szCs w:val="28"/>
          <w:lang w:val="en-GB"/>
        </w:rPr>
        <w:t xml:space="preserve"> as soon as they are submitted to a peer-reviewed journal, or even before. Researchers are keen to follow which new articles of their research domain have been deposited, since the platform </w:t>
      </w:r>
      <w:proofErr w:type="spellStart"/>
      <w:r w:rsidRPr="005E474D">
        <w:rPr>
          <w:rFonts w:ascii="Arial" w:hAnsi="Arial" w:cs="Arial"/>
          <w:iCs/>
          <w:sz w:val="28"/>
          <w:szCs w:val="28"/>
          <w:lang w:val="en-GB"/>
        </w:rPr>
        <w:t>arXiv</w:t>
      </w:r>
      <w:proofErr w:type="spellEnd"/>
      <w:r w:rsidRPr="00546967">
        <w:rPr>
          <w:rFonts w:ascii="Arial" w:hAnsi="Arial" w:cs="Arial"/>
          <w:sz w:val="28"/>
          <w:szCs w:val="28"/>
          <w:lang w:val="en-GB"/>
        </w:rPr>
        <w:t xml:space="preserve"> informs them by emails and </w:t>
      </w:r>
      <w:r w:rsidRPr="00546967">
        <w:rPr>
          <w:rFonts w:ascii="Arial" w:hAnsi="Arial" w:cs="Arial"/>
          <w:i/>
          <w:iCs/>
          <w:sz w:val="28"/>
          <w:szCs w:val="28"/>
          <w:lang w:val="en-GB"/>
        </w:rPr>
        <w:t>RSS</w:t>
      </w:r>
      <w:r w:rsidRPr="00546967">
        <w:rPr>
          <w:rFonts w:ascii="Arial" w:hAnsi="Arial" w:cs="Arial"/>
          <w:sz w:val="28"/>
          <w:szCs w:val="28"/>
          <w:lang w:val="en-GB"/>
        </w:rPr>
        <w:t xml:space="preserve"> feeds.</w:t>
      </w:r>
    </w:p>
    <w:p w14:paraId="0BF28D1C" w14:textId="77777777" w:rsidR="006D6023" w:rsidRPr="00546967" w:rsidRDefault="006D6023" w:rsidP="007A3B65">
      <w:pPr>
        <w:widowControl w:val="0"/>
        <w:autoSpaceDE w:val="0"/>
        <w:autoSpaceDN w:val="0"/>
        <w:adjustRightInd w:val="0"/>
        <w:jc w:val="both"/>
        <w:rPr>
          <w:rFonts w:ascii="Arial" w:hAnsi="Arial" w:cs="Arial"/>
          <w:kern w:val="1"/>
          <w:sz w:val="28"/>
          <w:szCs w:val="28"/>
          <w:lang w:val="en-GB"/>
        </w:rPr>
      </w:pPr>
    </w:p>
    <w:p w14:paraId="731C26D0" w14:textId="3A1F81AA" w:rsidR="006D6023" w:rsidRDefault="006D6023" w:rsidP="007A3B65">
      <w:pPr>
        <w:widowControl w:val="0"/>
        <w:autoSpaceDE w:val="0"/>
        <w:autoSpaceDN w:val="0"/>
        <w:adjustRightInd w:val="0"/>
        <w:jc w:val="both"/>
        <w:rPr>
          <w:rFonts w:ascii="Arial" w:hAnsi="Arial" w:cs="Arial"/>
          <w:kern w:val="1"/>
          <w:sz w:val="28"/>
          <w:szCs w:val="28"/>
          <w:lang w:val="en-GB"/>
        </w:rPr>
      </w:pPr>
      <w:r w:rsidRPr="00546967">
        <w:rPr>
          <w:rFonts w:ascii="Arial" w:hAnsi="Arial" w:cs="Arial"/>
          <w:kern w:val="1"/>
          <w:sz w:val="28"/>
          <w:szCs w:val="28"/>
          <w:lang w:val="en-GB"/>
        </w:rPr>
        <w:t xml:space="preserve">In 1994, the economist </w:t>
      </w:r>
      <w:r w:rsidRPr="000313D1">
        <w:rPr>
          <w:rFonts w:ascii="Arial" w:hAnsi="Arial" w:cs="Arial"/>
          <w:iCs/>
          <w:kern w:val="1"/>
          <w:sz w:val="28"/>
          <w:szCs w:val="28"/>
          <w:lang w:val="en-GB"/>
        </w:rPr>
        <w:t>Michael Jensen</w:t>
      </w:r>
      <w:r w:rsidRPr="00546967">
        <w:rPr>
          <w:rFonts w:ascii="Arial" w:hAnsi="Arial" w:cs="Arial"/>
          <w:i/>
          <w:iCs/>
          <w:kern w:val="1"/>
          <w:sz w:val="28"/>
          <w:szCs w:val="28"/>
          <w:lang w:val="en-GB"/>
        </w:rPr>
        <w:t xml:space="preserve"> </w:t>
      </w:r>
      <w:r w:rsidRPr="00546967">
        <w:rPr>
          <w:rFonts w:ascii="Arial" w:hAnsi="Arial" w:cs="Arial"/>
          <w:kern w:val="1"/>
          <w:sz w:val="28"/>
          <w:szCs w:val="28"/>
          <w:lang w:val="en-GB"/>
        </w:rPr>
        <w:t>(Harvard University, USA) created the Open Platform 'Social Sciences Research Network'</w:t>
      </w:r>
      <w:r w:rsidR="002D25E3">
        <w:rPr>
          <w:rFonts w:ascii="Arial" w:hAnsi="Arial" w:cs="Arial"/>
          <w:iCs/>
          <w:kern w:val="1"/>
          <w:sz w:val="28"/>
          <w:szCs w:val="28"/>
          <w:lang w:val="en-GB"/>
        </w:rPr>
        <w:t xml:space="preserve"> (SSRN)</w:t>
      </w:r>
      <w:r w:rsidRPr="002D25E3">
        <w:rPr>
          <w:rFonts w:ascii="Arial" w:hAnsi="Arial" w:cs="Arial"/>
          <w:iCs/>
          <w:kern w:val="1"/>
          <w:sz w:val="28"/>
          <w:szCs w:val="28"/>
          <w:lang w:val="en-GB"/>
        </w:rPr>
        <w:t xml:space="preserve"> </w:t>
      </w:r>
      <w:r w:rsidRPr="00546967">
        <w:rPr>
          <w:rFonts w:ascii="Arial" w:hAnsi="Arial" w:cs="Arial"/>
          <w:kern w:val="1"/>
          <w:sz w:val="28"/>
          <w:szCs w:val="28"/>
          <w:lang w:val="en-GB"/>
        </w:rPr>
        <w:t xml:space="preserve">to share preprints for social sciences, the largest open repository in 2013, but </w:t>
      </w:r>
      <w:r w:rsidRPr="000313D1">
        <w:rPr>
          <w:rFonts w:ascii="Arial" w:hAnsi="Arial" w:cs="Arial"/>
          <w:iCs/>
          <w:kern w:val="1"/>
          <w:sz w:val="28"/>
          <w:szCs w:val="28"/>
          <w:lang w:val="en-GB"/>
        </w:rPr>
        <w:t>Elsevier</w:t>
      </w:r>
      <w:r w:rsidRPr="000313D1">
        <w:rPr>
          <w:rFonts w:ascii="Arial" w:hAnsi="Arial" w:cs="Arial"/>
          <w:kern w:val="1"/>
          <w:sz w:val="28"/>
          <w:szCs w:val="28"/>
          <w:lang w:val="en-GB"/>
        </w:rPr>
        <w:t xml:space="preserve"> </w:t>
      </w:r>
      <w:r w:rsidRPr="00546967">
        <w:rPr>
          <w:rFonts w:ascii="Arial" w:hAnsi="Arial" w:cs="Arial"/>
          <w:kern w:val="1"/>
          <w:sz w:val="28"/>
          <w:szCs w:val="28"/>
          <w:lang w:val="en-GB"/>
        </w:rPr>
        <w:t>bought it in 2016 and researchers lost control of this research tool.</w:t>
      </w:r>
    </w:p>
    <w:p w14:paraId="1A09E9E2" w14:textId="77777777" w:rsidR="006D6023" w:rsidRPr="00546967" w:rsidRDefault="006D6023" w:rsidP="007A3B65">
      <w:pPr>
        <w:widowControl w:val="0"/>
        <w:autoSpaceDE w:val="0"/>
        <w:autoSpaceDN w:val="0"/>
        <w:adjustRightInd w:val="0"/>
        <w:jc w:val="both"/>
        <w:rPr>
          <w:rFonts w:ascii="Arial" w:hAnsi="Arial" w:cs="Arial"/>
          <w:kern w:val="1"/>
          <w:sz w:val="28"/>
          <w:szCs w:val="28"/>
          <w:lang w:val="en-GB"/>
        </w:rPr>
      </w:pPr>
    </w:p>
    <w:p w14:paraId="095E415F" w14:textId="77777777" w:rsidR="006D6023" w:rsidRDefault="006D6023" w:rsidP="007A3B65">
      <w:pPr>
        <w:widowControl w:val="0"/>
        <w:autoSpaceDE w:val="0"/>
        <w:autoSpaceDN w:val="0"/>
        <w:adjustRightInd w:val="0"/>
        <w:jc w:val="both"/>
        <w:rPr>
          <w:rFonts w:ascii="Arial" w:hAnsi="Arial" w:cs="Arial"/>
          <w:kern w:val="1"/>
          <w:sz w:val="28"/>
          <w:szCs w:val="28"/>
          <w:lang w:val="en-GB"/>
        </w:rPr>
      </w:pPr>
      <w:r w:rsidRPr="00546967">
        <w:rPr>
          <w:rFonts w:ascii="Arial" w:hAnsi="Arial" w:cs="Arial"/>
          <w:kern w:val="1"/>
          <w:sz w:val="28"/>
          <w:szCs w:val="28"/>
          <w:lang w:val="en-GB"/>
        </w:rPr>
        <w:t xml:space="preserve">In 1998, the </w:t>
      </w:r>
      <w:r>
        <w:rPr>
          <w:rFonts w:ascii="Arial" w:hAnsi="Arial" w:cs="Arial"/>
          <w:kern w:val="1"/>
          <w:sz w:val="28"/>
          <w:szCs w:val="28"/>
          <w:lang w:val="en-GB"/>
        </w:rPr>
        <w:t>professor of learning sciences and technology design</w:t>
      </w:r>
      <w:r w:rsidRPr="00546967">
        <w:rPr>
          <w:rFonts w:ascii="Arial" w:hAnsi="Arial" w:cs="Arial"/>
          <w:kern w:val="1"/>
          <w:sz w:val="28"/>
          <w:szCs w:val="28"/>
          <w:lang w:val="en-GB"/>
        </w:rPr>
        <w:t xml:space="preserve"> </w:t>
      </w:r>
      <w:r w:rsidRPr="000313D1">
        <w:rPr>
          <w:rFonts w:ascii="Arial" w:hAnsi="Arial" w:cs="Arial"/>
          <w:iCs/>
          <w:kern w:val="1"/>
          <w:sz w:val="28"/>
          <w:szCs w:val="28"/>
          <w:lang w:val="en-GB"/>
        </w:rPr>
        <w:t xml:space="preserve">John </w:t>
      </w:r>
      <w:proofErr w:type="spellStart"/>
      <w:r w:rsidRPr="000313D1">
        <w:rPr>
          <w:rFonts w:ascii="Arial" w:hAnsi="Arial" w:cs="Arial"/>
          <w:iCs/>
          <w:kern w:val="1"/>
          <w:sz w:val="28"/>
          <w:szCs w:val="28"/>
          <w:lang w:val="en-GB"/>
        </w:rPr>
        <w:t>Willinsky</w:t>
      </w:r>
      <w:proofErr w:type="spellEnd"/>
      <w:r w:rsidRPr="00546967">
        <w:rPr>
          <w:rFonts w:ascii="Arial" w:hAnsi="Arial" w:cs="Arial"/>
          <w:i/>
          <w:iCs/>
          <w:kern w:val="1"/>
          <w:sz w:val="28"/>
          <w:szCs w:val="28"/>
          <w:lang w:val="en-GB"/>
        </w:rPr>
        <w:t xml:space="preserve"> </w:t>
      </w:r>
      <w:r w:rsidRPr="00546967">
        <w:rPr>
          <w:rFonts w:ascii="Arial" w:hAnsi="Arial" w:cs="Arial"/>
          <w:kern w:val="1"/>
          <w:sz w:val="28"/>
          <w:szCs w:val="28"/>
          <w:lang w:val="en-GB"/>
        </w:rPr>
        <w:t>(Stanford University, USA</w:t>
      </w:r>
      <w:r>
        <w:rPr>
          <w:rFonts w:ascii="Arial" w:hAnsi="Arial" w:cs="Arial"/>
          <w:kern w:val="1"/>
          <w:sz w:val="28"/>
          <w:szCs w:val="28"/>
          <w:lang w:val="en-GB"/>
        </w:rPr>
        <w:t xml:space="preserve">, and </w:t>
      </w:r>
      <w:r w:rsidRPr="00546967">
        <w:rPr>
          <w:rFonts w:ascii="Arial" w:hAnsi="Arial" w:cs="Arial"/>
          <w:kern w:val="1"/>
          <w:sz w:val="28"/>
          <w:szCs w:val="28"/>
          <w:lang w:val="en-GB"/>
        </w:rPr>
        <w:t>Simon Fraser University, Canada) relea</w:t>
      </w:r>
      <w:r>
        <w:rPr>
          <w:rFonts w:ascii="Arial" w:hAnsi="Arial" w:cs="Arial"/>
          <w:kern w:val="1"/>
          <w:sz w:val="28"/>
          <w:szCs w:val="28"/>
          <w:lang w:val="en-GB"/>
        </w:rPr>
        <w:t>sed the o</w:t>
      </w:r>
      <w:r w:rsidRPr="00546967">
        <w:rPr>
          <w:rFonts w:ascii="Arial" w:hAnsi="Arial" w:cs="Arial"/>
          <w:kern w:val="1"/>
          <w:sz w:val="28"/>
          <w:szCs w:val="28"/>
          <w:lang w:val="en-GB"/>
        </w:rPr>
        <w:t>pen</w:t>
      </w:r>
      <w:r>
        <w:rPr>
          <w:rFonts w:ascii="Arial" w:hAnsi="Arial" w:cs="Arial"/>
          <w:kern w:val="1"/>
          <w:sz w:val="28"/>
          <w:szCs w:val="28"/>
          <w:lang w:val="en-GB"/>
        </w:rPr>
        <w:t>-source s</w:t>
      </w:r>
      <w:r w:rsidRPr="00546967">
        <w:rPr>
          <w:rFonts w:ascii="Arial" w:hAnsi="Arial" w:cs="Arial"/>
          <w:kern w:val="1"/>
          <w:sz w:val="28"/>
          <w:szCs w:val="28"/>
          <w:lang w:val="en-GB"/>
        </w:rPr>
        <w:t xml:space="preserve">oftware </w:t>
      </w:r>
      <w:r>
        <w:rPr>
          <w:rFonts w:ascii="Arial" w:hAnsi="Arial" w:cs="Arial"/>
          <w:kern w:val="1"/>
          <w:sz w:val="28"/>
          <w:szCs w:val="28"/>
          <w:lang w:val="en-GB"/>
        </w:rPr>
        <w:t xml:space="preserve">‘Open Journal System’ </w:t>
      </w:r>
      <w:r w:rsidRPr="00945EBB">
        <w:rPr>
          <w:rFonts w:ascii="Arial" w:hAnsi="Arial" w:cs="Arial"/>
          <w:kern w:val="1"/>
          <w:sz w:val="28"/>
          <w:szCs w:val="28"/>
          <w:lang w:val="en-GB"/>
        </w:rPr>
        <w:t>(</w:t>
      </w:r>
      <w:r w:rsidRPr="00945EBB">
        <w:rPr>
          <w:rFonts w:ascii="Arial" w:hAnsi="Arial" w:cs="Arial"/>
          <w:iCs/>
          <w:kern w:val="1"/>
          <w:sz w:val="28"/>
          <w:szCs w:val="28"/>
          <w:lang w:val="en-GB"/>
        </w:rPr>
        <w:t>OJS)</w:t>
      </w:r>
      <w:r>
        <w:rPr>
          <w:rStyle w:val="FootnoteReference"/>
          <w:rFonts w:ascii="Arial" w:hAnsi="Arial" w:cs="Arial"/>
          <w:iCs/>
          <w:kern w:val="1"/>
          <w:sz w:val="28"/>
          <w:szCs w:val="28"/>
          <w:lang w:val="en-GB"/>
        </w:rPr>
        <w:footnoteReference w:id="8"/>
      </w:r>
      <w:r w:rsidRPr="00546967">
        <w:rPr>
          <w:rFonts w:ascii="Arial" w:hAnsi="Arial" w:cs="Arial"/>
          <w:kern w:val="1"/>
          <w:sz w:val="28"/>
          <w:szCs w:val="28"/>
          <w:lang w:val="en-GB"/>
        </w:rPr>
        <w:t xml:space="preserve"> to manage editing and peer-reviewing, which is used today by more than 10 000 </w:t>
      </w:r>
      <w:r>
        <w:rPr>
          <w:rFonts w:ascii="Arial" w:hAnsi="Arial" w:cs="Arial"/>
          <w:kern w:val="1"/>
          <w:sz w:val="28"/>
          <w:szCs w:val="28"/>
          <w:lang w:val="en-GB"/>
        </w:rPr>
        <w:t>academic</w:t>
      </w:r>
      <w:r w:rsidRPr="00546967">
        <w:rPr>
          <w:rFonts w:ascii="Arial" w:hAnsi="Arial" w:cs="Arial"/>
          <w:kern w:val="1"/>
          <w:sz w:val="28"/>
          <w:szCs w:val="28"/>
          <w:lang w:val="en-GB"/>
        </w:rPr>
        <w:t xml:space="preserve"> journals.</w:t>
      </w:r>
    </w:p>
    <w:p w14:paraId="7FFE8AD0" w14:textId="77777777" w:rsidR="006D6023" w:rsidRPr="00546967" w:rsidRDefault="006D6023" w:rsidP="007A3B65">
      <w:pPr>
        <w:widowControl w:val="0"/>
        <w:autoSpaceDE w:val="0"/>
        <w:autoSpaceDN w:val="0"/>
        <w:adjustRightInd w:val="0"/>
        <w:jc w:val="both"/>
        <w:rPr>
          <w:rFonts w:ascii="Arial" w:hAnsi="Arial" w:cs="Arial"/>
          <w:kern w:val="1"/>
          <w:sz w:val="28"/>
          <w:szCs w:val="28"/>
          <w:lang w:val="en-GB"/>
        </w:rPr>
      </w:pPr>
    </w:p>
    <w:p w14:paraId="63203B55" w14:textId="77777777" w:rsidR="006D6023" w:rsidRDefault="006D6023" w:rsidP="007A3B65">
      <w:pPr>
        <w:widowControl w:val="0"/>
        <w:autoSpaceDE w:val="0"/>
        <w:autoSpaceDN w:val="0"/>
        <w:adjustRightInd w:val="0"/>
        <w:jc w:val="both"/>
        <w:rPr>
          <w:rFonts w:ascii="Arial" w:hAnsi="Arial" w:cs="Arial"/>
          <w:sz w:val="28"/>
          <w:szCs w:val="28"/>
          <w:lang w:val="en-GB"/>
        </w:rPr>
      </w:pPr>
      <w:r w:rsidRPr="00546967">
        <w:rPr>
          <w:rFonts w:ascii="Arial" w:hAnsi="Arial" w:cs="Arial"/>
          <w:kern w:val="1"/>
          <w:sz w:val="28"/>
          <w:szCs w:val="28"/>
          <w:lang w:val="en-GB"/>
        </w:rPr>
        <w:t xml:space="preserve">In 1999, the biochemist </w:t>
      </w:r>
      <w:proofErr w:type="spellStart"/>
      <w:r w:rsidRPr="000313D1">
        <w:rPr>
          <w:rFonts w:ascii="Arial" w:hAnsi="Arial" w:cs="Arial"/>
          <w:iCs/>
          <w:kern w:val="1"/>
          <w:sz w:val="28"/>
          <w:szCs w:val="28"/>
          <w:lang w:val="en-GB"/>
        </w:rPr>
        <w:t>Rogerio</w:t>
      </w:r>
      <w:proofErr w:type="spellEnd"/>
      <w:r w:rsidRPr="000313D1">
        <w:rPr>
          <w:rFonts w:ascii="Arial" w:hAnsi="Arial" w:cs="Arial"/>
          <w:iCs/>
          <w:kern w:val="1"/>
          <w:sz w:val="28"/>
          <w:szCs w:val="28"/>
          <w:lang w:val="en-GB"/>
        </w:rPr>
        <w:t xml:space="preserve"> </w:t>
      </w:r>
      <w:proofErr w:type="spellStart"/>
      <w:r w:rsidRPr="000313D1">
        <w:rPr>
          <w:rFonts w:ascii="Arial" w:hAnsi="Arial" w:cs="Arial"/>
          <w:iCs/>
          <w:kern w:val="1"/>
          <w:sz w:val="28"/>
          <w:szCs w:val="28"/>
          <w:lang w:val="en-GB"/>
        </w:rPr>
        <w:t>Meneghini</w:t>
      </w:r>
      <w:proofErr w:type="spellEnd"/>
      <w:r w:rsidRPr="00546967">
        <w:rPr>
          <w:rFonts w:ascii="Arial" w:hAnsi="Arial" w:cs="Arial"/>
          <w:kern w:val="1"/>
          <w:sz w:val="28"/>
          <w:szCs w:val="28"/>
          <w:lang w:val="en-GB"/>
        </w:rPr>
        <w:t xml:space="preserve"> and the information scientist </w:t>
      </w:r>
      <w:r w:rsidRPr="000313D1">
        <w:rPr>
          <w:rFonts w:ascii="Arial" w:hAnsi="Arial" w:cs="Arial"/>
          <w:iCs/>
          <w:kern w:val="1"/>
          <w:sz w:val="28"/>
          <w:szCs w:val="28"/>
          <w:lang w:val="en-GB"/>
        </w:rPr>
        <w:t>Abel Packer</w:t>
      </w:r>
      <w:r w:rsidRPr="00546967">
        <w:rPr>
          <w:rFonts w:ascii="Arial" w:hAnsi="Arial" w:cs="Arial"/>
          <w:kern w:val="1"/>
          <w:sz w:val="28"/>
          <w:szCs w:val="28"/>
          <w:lang w:val="en-GB"/>
        </w:rPr>
        <w:t xml:space="preserve">, both from the Federal University of Sao Paulo in Brazil, </w:t>
      </w:r>
      <w:r w:rsidRPr="00546967">
        <w:rPr>
          <w:rFonts w:ascii="Arial" w:hAnsi="Arial" w:cs="Arial"/>
          <w:kern w:val="1"/>
          <w:sz w:val="28"/>
          <w:szCs w:val="28"/>
          <w:lang w:val="en-GB"/>
        </w:rPr>
        <w:lastRenderedPageBreak/>
        <w:t>designed the platform 'Scientific Electronic Library Online' (</w:t>
      </w:r>
      <w:proofErr w:type="spellStart"/>
      <w:r w:rsidRPr="00546967">
        <w:rPr>
          <w:rFonts w:ascii="Arial" w:hAnsi="Arial" w:cs="Arial"/>
          <w:kern w:val="1"/>
          <w:sz w:val="28"/>
          <w:szCs w:val="28"/>
          <w:lang w:val="en-GB"/>
        </w:rPr>
        <w:t>SciELO</w:t>
      </w:r>
      <w:proofErr w:type="spellEnd"/>
      <w:r w:rsidRPr="00546967">
        <w:rPr>
          <w:rFonts w:ascii="Arial" w:hAnsi="Arial" w:cs="Arial"/>
          <w:kern w:val="1"/>
          <w:sz w:val="28"/>
          <w:szCs w:val="28"/>
          <w:lang w:val="en-GB"/>
        </w:rPr>
        <w:t>)</w:t>
      </w:r>
      <w:r w:rsidRPr="00546967">
        <w:rPr>
          <w:rStyle w:val="FootnoteReference"/>
          <w:rFonts w:ascii="Arial" w:hAnsi="Arial" w:cs="Arial"/>
          <w:kern w:val="1"/>
          <w:sz w:val="28"/>
          <w:szCs w:val="28"/>
          <w:lang w:val="en-GB"/>
        </w:rPr>
        <w:footnoteReference w:id="9"/>
      </w:r>
      <w:r w:rsidRPr="00546967">
        <w:rPr>
          <w:rFonts w:ascii="Arial" w:hAnsi="Arial" w:cs="Arial"/>
          <w:kern w:val="1"/>
          <w:sz w:val="28"/>
          <w:szCs w:val="28"/>
          <w:lang w:val="en-GB"/>
        </w:rPr>
        <w:t xml:space="preserve"> to</w:t>
      </w:r>
      <w:r>
        <w:rPr>
          <w:rFonts w:ascii="Arial" w:hAnsi="Arial" w:cs="Arial"/>
          <w:kern w:val="1"/>
          <w:sz w:val="28"/>
          <w:szCs w:val="28"/>
          <w:lang w:val="en-GB"/>
        </w:rPr>
        <w:t xml:space="preserve"> </w:t>
      </w:r>
      <w:r w:rsidRPr="00546967">
        <w:rPr>
          <w:rFonts w:ascii="Arial" w:hAnsi="Arial" w:cs="Arial"/>
          <w:kern w:val="1"/>
          <w:sz w:val="28"/>
          <w:szCs w:val="28"/>
          <w:lang w:val="en-GB"/>
        </w:rPr>
        <w:t xml:space="preserve">increase visibility and access to research publications, especially for countries which cannot afford paying the ever increasing subscription costs required </w:t>
      </w:r>
      <w:r>
        <w:rPr>
          <w:rFonts w:ascii="Arial" w:hAnsi="Arial" w:cs="Arial"/>
          <w:kern w:val="1"/>
          <w:sz w:val="28"/>
          <w:szCs w:val="28"/>
          <w:lang w:val="en-GB"/>
        </w:rPr>
        <w:t>by academic</w:t>
      </w:r>
      <w:r w:rsidRPr="00546967">
        <w:rPr>
          <w:rFonts w:ascii="Arial" w:hAnsi="Arial" w:cs="Arial"/>
          <w:kern w:val="1"/>
          <w:sz w:val="28"/>
          <w:szCs w:val="28"/>
          <w:lang w:val="en-GB"/>
        </w:rPr>
        <w:t xml:space="preserve"> journals. </w:t>
      </w:r>
      <w:r w:rsidRPr="00546967">
        <w:rPr>
          <w:rFonts w:ascii="Arial" w:hAnsi="Arial" w:cs="Arial"/>
          <w:sz w:val="28"/>
          <w:szCs w:val="28"/>
          <w:lang w:val="en-GB"/>
        </w:rPr>
        <w:t xml:space="preserve">It is a network of 14 countries, from Latin America, Caribbean, Portugal, Spain and South Africa, </w:t>
      </w:r>
      <w:r w:rsidRPr="00546967">
        <w:rPr>
          <w:rFonts w:ascii="Arial" w:hAnsi="Arial" w:cs="Arial"/>
          <w:kern w:val="1"/>
          <w:sz w:val="28"/>
          <w:szCs w:val="28"/>
          <w:lang w:val="en-GB"/>
        </w:rPr>
        <w:t xml:space="preserve">which develop a common methodology for the preparation, storage, dissemination and evaluation of scientific articles of all disciplines. </w:t>
      </w:r>
      <w:proofErr w:type="spellStart"/>
      <w:r w:rsidRPr="00546967">
        <w:rPr>
          <w:rFonts w:ascii="Arial" w:hAnsi="Arial" w:cs="Arial"/>
          <w:sz w:val="28"/>
          <w:szCs w:val="28"/>
          <w:lang w:val="en-GB"/>
        </w:rPr>
        <w:t>S</w:t>
      </w:r>
      <w:r>
        <w:rPr>
          <w:rFonts w:ascii="Arial" w:hAnsi="Arial" w:cs="Arial"/>
          <w:sz w:val="28"/>
          <w:szCs w:val="28"/>
          <w:lang w:val="en-GB"/>
        </w:rPr>
        <w:t>ci</w:t>
      </w:r>
      <w:r w:rsidRPr="00546967">
        <w:rPr>
          <w:rFonts w:ascii="Arial" w:hAnsi="Arial" w:cs="Arial"/>
          <w:sz w:val="28"/>
          <w:szCs w:val="28"/>
          <w:lang w:val="en-GB"/>
        </w:rPr>
        <w:t>ELO</w:t>
      </w:r>
      <w:proofErr w:type="spellEnd"/>
      <w:r w:rsidRPr="00546967">
        <w:rPr>
          <w:rFonts w:ascii="Arial" w:hAnsi="Arial" w:cs="Arial"/>
          <w:sz w:val="28"/>
          <w:szCs w:val="28"/>
          <w:lang w:val="en-GB"/>
        </w:rPr>
        <w:t xml:space="preserve"> enables the electronic publication of more than 1,000 peer-reviewed journals which are selected for their scientific quality, the organization of searchable bibliographical and full text databases, the preservation of electronic archives and the production of statistical indicators of the scientific literature usage and impact, including journal evaluation criteria. </w:t>
      </w:r>
      <w:proofErr w:type="spellStart"/>
      <w:proofErr w:type="gramStart"/>
      <w:r w:rsidRPr="00546967">
        <w:rPr>
          <w:rFonts w:ascii="Arial" w:hAnsi="Arial" w:cs="Arial"/>
          <w:sz w:val="28"/>
          <w:szCs w:val="28"/>
          <w:lang w:val="en-GB"/>
        </w:rPr>
        <w:t>SciELO</w:t>
      </w:r>
      <w:proofErr w:type="spellEnd"/>
      <w:r w:rsidRPr="00546967">
        <w:rPr>
          <w:rFonts w:ascii="Arial" w:hAnsi="Arial" w:cs="Arial"/>
          <w:sz w:val="28"/>
          <w:szCs w:val="28"/>
          <w:lang w:val="en-GB"/>
        </w:rPr>
        <w:t xml:space="preserve"> is funded by several public institutions from Latin America and Spain</w:t>
      </w:r>
      <w:proofErr w:type="gramEnd"/>
      <w:r w:rsidRPr="00546967">
        <w:rPr>
          <w:rFonts w:ascii="Arial" w:hAnsi="Arial" w:cs="Arial"/>
          <w:sz w:val="28"/>
          <w:szCs w:val="28"/>
          <w:lang w:val="en-GB"/>
        </w:rPr>
        <w:t>.</w:t>
      </w:r>
    </w:p>
    <w:p w14:paraId="669109C3" w14:textId="77777777" w:rsidR="006D6023" w:rsidRPr="00546967" w:rsidRDefault="006D6023" w:rsidP="007A3B65">
      <w:pPr>
        <w:widowControl w:val="0"/>
        <w:autoSpaceDE w:val="0"/>
        <w:autoSpaceDN w:val="0"/>
        <w:adjustRightInd w:val="0"/>
        <w:jc w:val="both"/>
        <w:rPr>
          <w:rFonts w:ascii="Arial" w:hAnsi="Arial" w:cs="Arial"/>
          <w:kern w:val="1"/>
          <w:sz w:val="28"/>
          <w:szCs w:val="28"/>
          <w:lang w:val="en-GB"/>
        </w:rPr>
      </w:pPr>
    </w:p>
    <w:p w14:paraId="65306E88" w14:textId="77777777" w:rsidR="006D6023" w:rsidRDefault="006D6023" w:rsidP="007A3B65">
      <w:pPr>
        <w:widowControl w:val="0"/>
        <w:autoSpaceDE w:val="0"/>
        <w:autoSpaceDN w:val="0"/>
        <w:adjustRightInd w:val="0"/>
        <w:jc w:val="both"/>
        <w:rPr>
          <w:rFonts w:ascii="Arial" w:hAnsi="Arial" w:cs="Arial"/>
          <w:sz w:val="28"/>
          <w:szCs w:val="28"/>
          <w:lang w:val="en-GB"/>
        </w:rPr>
      </w:pPr>
      <w:r w:rsidRPr="00546967">
        <w:rPr>
          <w:rFonts w:ascii="Arial" w:hAnsi="Arial" w:cs="Arial"/>
          <w:kern w:val="1"/>
          <w:sz w:val="28"/>
          <w:szCs w:val="28"/>
          <w:lang w:val="en-GB"/>
        </w:rPr>
        <w:t xml:space="preserve">In 2000, </w:t>
      </w:r>
      <w:r>
        <w:rPr>
          <w:rFonts w:ascii="Arial" w:hAnsi="Arial" w:cs="Arial"/>
          <w:kern w:val="1"/>
          <w:sz w:val="28"/>
          <w:szCs w:val="28"/>
          <w:lang w:val="en-GB"/>
        </w:rPr>
        <w:t xml:space="preserve">a </w:t>
      </w:r>
      <w:r w:rsidRPr="00546967">
        <w:rPr>
          <w:rFonts w:ascii="Arial" w:hAnsi="Arial" w:cs="Arial"/>
          <w:kern w:val="1"/>
          <w:sz w:val="28"/>
          <w:szCs w:val="28"/>
          <w:lang w:val="en-GB"/>
        </w:rPr>
        <w:t>few researchers around</w:t>
      </w:r>
      <w:r w:rsidRPr="00546967">
        <w:rPr>
          <w:rFonts w:ascii="Arial" w:hAnsi="Arial" w:cs="Arial"/>
          <w:i/>
          <w:iCs/>
          <w:kern w:val="1"/>
          <w:sz w:val="28"/>
          <w:szCs w:val="28"/>
          <w:lang w:val="en-GB"/>
        </w:rPr>
        <w:t xml:space="preserve"> </w:t>
      </w:r>
      <w:r w:rsidRPr="000313D1">
        <w:rPr>
          <w:rFonts w:ascii="Arial" w:hAnsi="Arial" w:cs="Arial"/>
          <w:iCs/>
          <w:kern w:val="1"/>
          <w:sz w:val="28"/>
          <w:szCs w:val="28"/>
          <w:lang w:val="en-GB"/>
        </w:rPr>
        <w:t xml:space="preserve">Harold </w:t>
      </w:r>
      <w:proofErr w:type="spellStart"/>
      <w:r w:rsidRPr="000313D1">
        <w:rPr>
          <w:rFonts w:ascii="Arial" w:hAnsi="Arial" w:cs="Arial"/>
          <w:iCs/>
          <w:kern w:val="1"/>
          <w:sz w:val="28"/>
          <w:szCs w:val="28"/>
          <w:lang w:val="en-GB"/>
        </w:rPr>
        <w:t>Warmus</w:t>
      </w:r>
      <w:proofErr w:type="spellEnd"/>
      <w:r w:rsidRPr="000313D1">
        <w:rPr>
          <w:rFonts w:ascii="Arial" w:hAnsi="Arial" w:cs="Arial"/>
          <w:kern w:val="1"/>
          <w:sz w:val="28"/>
          <w:szCs w:val="28"/>
          <w:lang w:val="en-GB"/>
        </w:rPr>
        <w:t xml:space="preserve"> </w:t>
      </w:r>
      <w:r w:rsidRPr="00546967">
        <w:rPr>
          <w:rFonts w:ascii="Arial" w:hAnsi="Arial" w:cs="Arial"/>
          <w:kern w:val="1"/>
          <w:sz w:val="28"/>
          <w:szCs w:val="28"/>
          <w:lang w:val="en-GB"/>
        </w:rPr>
        <w:t xml:space="preserve">(Nobel Prize winner and former director of the 'National Institutes of Health', a federal agency of United States) launched an online petition </w:t>
      </w:r>
      <w:r>
        <w:rPr>
          <w:rFonts w:ascii="Arial" w:hAnsi="Arial" w:cs="Arial"/>
          <w:kern w:val="1"/>
          <w:sz w:val="28"/>
          <w:szCs w:val="28"/>
          <w:lang w:val="en-GB"/>
        </w:rPr>
        <w:t>which</w:t>
      </w:r>
      <w:r w:rsidRPr="00546967">
        <w:rPr>
          <w:rFonts w:ascii="Arial" w:hAnsi="Arial" w:cs="Arial"/>
          <w:kern w:val="1"/>
          <w:sz w:val="28"/>
          <w:szCs w:val="28"/>
          <w:lang w:val="en-GB"/>
        </w:rPr>
        <w:t xml:space="preserve"> </w:t>
      </w:r>
      <w:r w:rsidRPr="00546967">
        <w:rPr>
          <w:rFonts w:ascii="Arial" w:hAnsi="Arial" w:cs="Arial"/>
          <w:sz w:val="28"/>
          <w:szCs w:val="28"/>
          <w:lang w:val="en-GB"/>
        </w:rPr>
        <w:t>called for all scientists to pledge that from September 2001 they would discontinue submission of articles to journals that did not make the full text of their articles available to all, free and unfettered, either immediately or after a delay of no more than 6 months. This led to the creation of 'PubMed Central' (PMC)</w:t>
      </w:r>
      <w:r w:rsidRPr="00546967">
        <w:rPr>
          <w:rStyle w:val="FootnoteReference"/>
          <w:rFonts w:ascii="Arial" w:hAnsi="Arial" w:cs="Arial"/>
          <w:sz w:val="28"/>
          <w:szCs w:val="28"/>
          <w:lang w:val="en-GB"/>
        </w:rPr>
        <w:t xml:space="preserve"> </w:t>
      </w:r>
      <w:r w:rsidRPr="00546967">
        <w:rPr>
          <w:rStyle w:val="FootnoteReference"/>
          <w:rFonts w:ascii="Arial" w:hAnsi="Arial" w:cs="Arial"/>
          <w:sz w:val="28"/>
          <w:szCs w:val="28"/>
          <w:lang w:val="en-GB"/>
        </w:rPr>
        <w:footnoteReference w:id="10"/>
      </w:r>
      <w:r w:rsidRPr="00546967">
        <w:rPr>
          <w:rFonts w:ascii="Arial" w:hAnsi="Arial" w:cs="Arial"/>
          <w:sz w:val="28"/>
          <w:szCs w:val="28"/>
          <w:lang w:val="en-GB"/>
        </w:rPr>
        <w:t>, an open repository that archives articles published in biomedical and life sciences journals, and to the creation of the 'Public Library of Science' (PLOS)</w:t>
      </w:r>
      <w:r w:rsidRPr="00546967">
        <w:rPr>
          <w:rStyle w:val="FootnoteReference"/>
          <w:rFonts w:ascii="Arial" w:hAnsi="Arial" w:cs="Arial"/>
          <w:sz w:val="28"/>
          <w:szCs w:val="28"/>
          <w:lang w:val="en-GB"/>
        </w:rPr>
        <w:footnoteReference w:id="11"/>
      </w:r>
      <w:r w:rsidRPr="00546967">
        <w:rPr>
          <w:rFonts w:ascii="Arial" w:hAnsi="Arial" w:cs="Arial"/>
          <w:sz w:val="28"/>
          <w:szCs w:val="28"/>
          <w:lang w:val="en-GB"/>
        </w:rPr>
        <w:t>, a non-profit organization which publish</w:t>
      </w:r>
      <w:r>
        <w:rPr>
          <w:rFonts w:ascii="Arial" w:hAnsi="Arial" w:cs="Arial"/>
          <w:sz w:val="28"/>
          <w:szCs w:val="28"/>
          <w:lang w:val="en-GB"/>
        </w:rPr>
        <w:t>es</w:t>
      </w:r>
      <w:r w:rsidRPr="00546967">
        <w:rPr>
          <w:rFonts w:ascii="Arial" w:hAnsi="Arial" w:cs="Arial"/>
          <w:sz w:val="28"/>
          <w:szCs w:val="28"/>
          <w:lang w:val="en-GB"/>
        </w:rPr>
        <w:t xml:space="preserve"> in open access seven biology and medicine</w:t>
      </w:r>
      <w:r>
        <w:rPr>
          <w:rFonts w:ascii="Arial" w:hAnsi="Arial" w:cs="Arial"/>
          <w:sz w:val="28"/>
          <w:szCs w:val="28"/>
          <w:lang w:val="en-GB"/>
        </w:rPr>
        <w:t xml:space="preserve"> academic journals</w:t>
      </w:r>
      <w:r w:rsidRPr="00546967">
        <w:rPr>
          <w:rFonts w:ascii="Arial" w:hAnsi="Arial" w:cs="Arial"/>
          <w:sz w:val="28"/>
          <w:szCs w:val="28"/>
          <w:lang w:val="en-GB"/>
        </w:rPr>
        <w:t>.</w:t>
      </w:r>
    </w:p>
    <w:p w14:paraId="0E0D3871" w14:textId="77777777" w:rsidR="006D6023" w:rsidRPr="00546967" w:rsidRDefault="006D6023" w:rsidP="007A3B65">
      <w:pPr>
        <w:widowControl w:val="0"/>
        <w:autoSpaceDE w:val="0"/>
        <w:autoSpaceDN w:val="0"/>
        <w:adjustRightInd w:val="0"/>
        <w:jc w:val="both"/>
        <w:rPr>
          <w:rFonts w:ascii="Arial" w:hAnsi="Arial" w:cs="Arial"/>
          <w:kern w:val="1"/>
          <w:sz w:val="28"/>
          <w:szCs w:val="28"/>
          <w:lang w:val="en-GB"/>
        </w:rPr>
      </w:pPr>
    </w:p>
    <w:p w14:paraId="2C3B0325" w14:textId="77777777" w:rsidR="006D6023" w:rsidRDefault="006D6023" w:rsidP="007A3B65">
      <w:pPr>
        <w:widowControl w:val="0"/>
        <w:autoSpaceDE w:val="0"/>
        <w:autoSpaceDN w:val="0"/>
        <w:adjustRightInd w:val="0"/>
        <w:jc w:val="both"/>
        <w:rPr>
          <w:rFonts w:ascii="Arial" w:hAnsi="Arial" w:cs="Arial"/>
          <w:kern w:val="1"/>
          <w:sz w:val="28"/>
          <w:szCs w:val="28"/>
          <w:lang w:val="en-GB"/>
        </w:rPr>
      </w:pPr>
      <w:r w:rsidRPr="00546967">
        <w:rPr>
          <w:rFonts w:ascii="Arial" w:hAnsi="Arial" w:cs="Arial"/>
          <w:kern w:val="1"/>
          <w:sz w:val="28"/>
          <w:szCs w:val="28"/>
          <w:lang w:val="en-GB"/>
        </w:rPr>
        <w:t xml:space="preserve"> In 2002, 16 researchers and librarians, from Europe, Canada and United States, met in Budapest and launched the 'Budapest Open Access Initiative'</w:t>
      </w:r>
      <w:r w:rsidRPr="00546967">
        <w:rPr>
          <w:rStyle w:val="FootnoteReference"/>
          <w:rFonts w:ascii="Arial" w:hAnsi="Arial" w:cs="Arial"/>
          <w:kern w:val="1"/>
          <w:sz w:val="28"/>
          <w:szCs w:val="28"/>
          <w:lang w:val="en-GB"/>
        </w:rPr>
        <w:footnoteReference w:id="12"/>
      </w:r>
      <w:r w:rsidRPr="00546967">
        <w:rPr>
          <w:rFonts w:ascii="Arial" w:hAnsi="Arial" w:cs="Arial"/>
          <w:kern w:val="1"/>
          <w:sz w:val="28"/>
          <w:szCs w:val="28"/>
          <w:lang w:val="en-GB"/>
        </w:rPr>
        <w:t xml:space="preserve"> calling for Open Access to a</w:t>
      </w:r>
      <w:r>
        <w:rPr>
          <w:rFonts w:ascii="Arial" w:hAnsi="Arial" w:cs="Arial"/>
          <w:kern w:val="1"/>
          <w:sz w:val="28"/>
          <w:szCs w:val="28"/>
          <w:lang w:val="en-GB"/>
        </w:rPr>
        <w:t xml:space="preserve">ll scientific </w:t>
      </w:r>
      <w:proofErr w:type="gramStart"/>
      <w:r>
        <w:rPr>
          <w:rFonts w:ascii="Arial" w:hAnsi="Arial" w:cs="Arial"/>
          <w:kern w:val="1"/>
          <w:sz w:val="28"/>
          <w:szCs w:val="28"/>
          <w:lang w:val="en-GB"/>
        </w:rPr>
        <w:t>publications which</w:t>
      </w:r>
      <w:proofErr w:type="gramEnd"/>
      <w:r w:rsidRPr="00546967">
        <w:rPr>
          <w:rFonts w:ascii="Arial" w:hAnsi="Arial" w:cs="Arial"/>
          <w:kern w:val="1"/>
          <w:sz w:val="28"/>
          <w:szCs w:val="28"/>
          <w:lang w:val="en-GB"/>
        </w:rPr>
        <w:t xml:space="preserve"> should be considered as a 'public good'. They explained that '</w:t>
      </w:r>
      <w:r w:rsidRPr="00546967">
        <w:rPr>
          <w:rFonts w:ascii="Arial" w:hAnsi="Arial" w:cs="Arial"/>
          <w:i/>
          <w:iCs/>
          <w:kern w:val="1"/>
          <w:sz w:val="28"/>
          <w:szCs w:val="28"/>
          <w:lang w:val="en-GB"/>
        </w:rPr>
        <w:t>Old tradition and new technology have converged to make possible an unprecedented public good. The old tradition is the willingness of scientists and scholars to publish the fruits of their research in scholarly journals without payment, for the sake of inquiry and knowle</w:t>
      </w:r>
      <w:r>
        <w:rPr>
          <w:rFonts w:ascii="Arial" w:hAnsi="Arial" w:cs="Arial"/>
          <w:i/>
          <w:iCs/>
          <w:kern w:val="1"/>
          <w:sz w:val="28"/>
          <w:szCs w:val="28"/>
          <w:lang w:val="en-GB"/>
        </w:rPr>
        <w:t>dge. The new technology is the I</w:t>
      </w:r>
      <w:r w:rsidRPr="00546967">
        <w:rPr>
          <w:rFonts w:ascii="Arial" w:hAnsi="Arial" w:cs="Arial"/>
          <w:i/>
          <w:iCs/>
          <w:kern w:val="1"/>
          <w:sz w:val="28"/>
          <w:szCs w:val="28"/>
          <w:lang w:val="en-GB"/>
        </w:rPr>
        <w:t xml:space="preserve">nternet. The public good they make possible is the worldwide electronic distribution of the peer-reviewed journal literature and completely free and unrestricted access to it by all scientists, scholars, teachers, students, and other curious minds. Removing access barriers to this literature will </w:t>
      </w:r>
      <w:r w:rsidRPr="00546967">
        <w:rPr>
          <w:rFonts w:ascii="Arial" w:hAnsi="Arial" w:cs="Arial"/>
          <w:i/>
          <w:iCs/>
          <w:kern w:val="1"/>
          <w:sz w:val="28"/>
          <w:szCs w:val="28"/>
          <w:lang w:val="en-GB"/>
        </w:rPr>
        <w:lastRenderedPageBreak/>
        <w:t>accelerate research, enrich education, share the learning of the rich with the poor and the poor with the rich, make this literature as useful as it can be, and lay the foundation for uniting humanity in a common intellectual conversation and quest for knowledge. For various reasons, this kind of free and unrestricted online availability, which we will call open access, has so far been limited to small portions of the journal literature.</w:t>
      </w:r>
      <w:r w:rsidRPr="00546967">
        <w:rPr>
          <w:rFonts w:ascii="Arial" w:hAnsi="Arial" w:cs="Arial"/>
          <w:kern w:val="1"/>
          <w:sz w:val="28"/>
          <w:szCs w:val="28"/>
          <w:lang w:val="en-GB"/>
        </w:rPr>
        <w:t>'</w:t>
      </w:r>
    </w:p>
    <w:p w14:paraId="6EF46FD7" w14:textId="77777777" w:rsidR="006D6023" w:rsidRPr="00546967" w:rsidRDefault="006D6023" w:rsidP="007A3B65">
      <w:pPr>
        <w:widowControl w:val="0"/>
        <w:autoSpaceDE w:val="0"/>
        <w:autoSpaceDN w:val="0"/>
        <w:adjustRightInd w:val="0"/>
        <w:jc w:val="both"/>
        <w:rPr>
          <w:rFonts w:ascii="Arial" w:hAnsi="Arial" w:cs="Arial"/>
          <w:kern w:val="1"/>
          <w:sz w:val="28"/>
          <w:szCs w:val="28"/>
          <w:lang w:val="en-GB"/>
        </w:rPr>
      </w:pPr>
    </w:p>
    <w:p w14:paraId="32737D4C" w14:textId="77777777" w:rsidR="006D6023" w:rsidRPr="00546967" w:rsidRDefault="006D6023" w:rsidP="007A3B65">
      <w:pPr>
        <w:widowControl w:val="0"/>
        <w:autoSpaceDE w:val="0"/>
        <w:autoSpaceDN w:val="0"/>
        <w:adjustRightInd w:val="0"/>
        <w:jc w:val="both"/>
        <w:rPr>
          <w:rFonts w:ascii="Arial" w:hAnsi="Arial" w:cs="Arial"/>
          <w:i/>
          <w:iCs/>
          <w:kern w:val="1"/>
          <w:sz w:val="28"/>
          <w:szCs w:val="28"/>
          <w:lang w:val="en-GB"/>
        </w:rPr>
      </w:pPr>
      <w:r w:rsidRPr="00546967">
        <w:rPr>
          <w:rFonts w:ascii="Arial" w:hAnsi="Arial" w:cs="Arial"/>
          <w:kern w:val="1"/>
          <w:sz w:val="28"/>
          <w:szCs w:val="28"/>
          <w:lang w:val="en-GB"/>
        </w:rPr>
        <w:t xml:space="preserve">  In 2003, the presidents of 19 national research institutions from Germany, France, Italy, Spain and Hungary published the 'Berlin Declaration on Open Access to Knowledge in the Sciences and Humanities'</w:t>
      </w:r>
      <w:r w:rsidRPr="00546967">
        <w:rPr>
          <w:rStyle w:val="FootnoteReference"/>
          <w:rFonts w:ascii="Arial" w:hAnsi="Arial" w:cs="Arial"/>
          <w:kern w:val="1"/>
          <w:sz w:val="28"/>
          <w:szCs w:val="28"/>
          <w:lang w:val="en-GB"/>
        </w:rPr>
        <w:footnoteReference w:id="13"/>
      </w:r>
      <w:r w:rsidRPr="00546967">
        <w:rPr>
          <w:rFonts w:ascii="Arial" w:hAnsi="Arial" w:cs="Arial"/>
          <w:kern w:val="1"/>
          <w:sz w:val="28"/>
          <w:szCs w:val="28"/>
          <w:lang w:val="en-GB"/>
        </w:rPr>
        <w:t>, which states that: '</w:t>
      </w:r>
      <w:r w:rsidRPr="00546967">
        <w:rPr>
          <w:rFonts w:ascii="Arial" w:hAnsi="Arial" w:cs="Arial"/>
          <w:i/>
          <w:iCs/>
          <w:kern w:val="1"/>
          <w:sz w:val="28"/>
          <w:szCs w:val="28"/>
          <w:lang w:val="en-GB"/>
        </w:rPr>
        <w:t>Establishing open access as a worthwhile procedure ideally requires the active commitment of each and every individual producer of scientific knowledge and holder of cultural heritage. Open access contributions include original scientific research results, raw data and metadata, source materials, digital representations of pictorial and graphical materials and scholarly multimedia material. [...] The author(s) and right holder(s) of such contributions grant(s) to all users a free, irrevocable, worldwide, right of access to, and a license to copy, use, distribute, transmit and display the work publicly and to make and distribute derivative works, in any digital medium for any responsible purpose, subject to proper attribution of authorship.  [...] Our organizations are interested in the further promotion of the new open access paradigm to gain the most benefit for science and society.'</w:t>
      </w:r>
    </w:p>
    <w:p w14:paraId="139A9F8F" w14:textId="77777777" w:rsidR="006D6023" w:rsidRPr="00546967" w:rsidRDefault="006D6023" w:rsidP="007A3B65">
      <w:pPr>
        <w:widowControl w:val="0"/>
        <w:autoSpaceDE w:val="0"/>
        <w:autoSpaceDN w:val="0"/>
        <w:adjustRightInd w:val="0"/>
        <w:jc w:val="both"/>
        <w:rPr>
          <w:rFonts w:ascii="Arial" w:hAnsi="Arial" w:cs="Arial"/>
          <w:kern w:val="1"/>
          <w:sz w:val="28"/>
          <w:szCs w:val="28"/>
          <w:lang w:val="en-GB"/>
        </w:rPr>
      </w:pPr>
      <w:r w:rsidRPr="00546967">
        <w:rPr>
          <w:rFonts w:ascii="Arial" w:hAnsi="Arial" w:cs="Arial"/>
          <w:kern w:val="1"/>
          <w:sz w:val="28"/>
          <w:szCs w:val="28"/>
          <w:lang w:val="en-GB"/>
        </w:rPr>
        <w:t xml:space="preserve"> </w:t>
      </w:r>
    </w:p>
    <w:p w14:paraId="2DE7E759" w14:textId="34CA7251" w:rsidR="006D6023" w:rsidRPr="00546967" w:rsidRDefault="006D6023" w:rsidP="007A3B65">
      <w:pPr>
        <w:widowControl w:val="0"/>
        <w:autoSpaceDE w:val="0"/>
        <w:autoSpaceDN w:val="0"/>
        <w:adjustRightInd w:val="0"/>
        <w:jc w:val="both"/>
        <w:rPr>
          <w:rFonts w:ascii="Arial" w:hAnsi="Arial" w:cs="Arial"/>
          <w:sz w:val="28"/>
          <w:szCs w:val="28"/>
          <w:lang w:val="en-GB"/>
        </w:rPr>
      </w:pPr>
      <w:r w:rsidRPr="00546967">
        <w:rPr>
          <w:rFonts w:ascii="Arial" w:hAnsi="Arial" w:cs="Arial"/>
          <w:kern w:val="1"/>
          <w:sz w:val="28"/>
          <w:szCs w:val="28"/>
          <w:lang w:val="en-GB"/>
        </w:rPr>
        <w:t>After nearly twenty years of fierce resistance, the major publishers owning most of the peer-reviewed journals (</w:t>
      </w:r>
      <w:r w:rsidRPr="000313D1">
        <w:rPr>
          <w:rFonts w:ascii="Arial" w:hAnsi="Arial" w:cs="Arial"/>
          <w:iCs/>
          <w:kern w:val="1"/>
          <w:sz w:val="28"/>
          <w:szCs w:val="28"/>
          <w:lang w:val="en-GB"/>
        </w:rPr>
        <w:t>Elsevier</w:t>
      </w:r>
      <w:r w:rsidRPr="000313D1">
        <w:rPr>
          <w:rFonts w:ascii="Arial" w:hAnsi="Arial" w:cs="Arial"/>
          <w:kern w:val="1"/>
          <w:sz w:val="28"/>
          <w:szCs w:val="28"/>
          <w:lang w:val="en-GB"/>
        </w:rPr>
        <w:t xml:space="preserve">, </w:t>
      </w:r>
      <w:r w:rsidRPr="000313D1">
        <w:rPr>
          <w:rFonts w:ascii="Arial" w:hAnsi="Arial" w:cs="Arial"/>
          <w:iCs/>
          <w:kern w:val="1"/>
          <w:sz w:val="28"/>
          <w:szCs w:val="28"/>
          <w:lang w:val="en-GB"/>
        </w:rPr>
        <w:t>Springer Nature</w:t>
      </w:r>
      <w:r w:rsidRPr="000313D1">
        <w:rPr>
          <w:rFonts w:ascii="Arial" w:hAnsi="Arial" w:cs="Arial"/>
          <w:kern w:val="1"/>
          <w:sz w:val="28"/>
          <w:szCs w:val="28"/>
          <w:lang w:val="en-GB"/>
        </w:rPr>
        <w:t xml:space="preserve">, </w:t>
      </w:r>
      <w:r w:rsidRPr="000313D1">
        <w:rPr>
          <w:rFonts w:ascii="Arial" w:hAnsi="Arial" w:cs="Arial"/>
          <w:iCs/>
          <w:kern w:val="1"/>
          <w:sz w:val="28"/>
          <w:szCs w:val="28"/>
          <w:lang w:val="en-GB"/>
        </w:rPr>
        <w:t>Wiley-</w:t>
      </w:r>
      <w:proofErr w:type="gramStart"/>
      <w:r w:rsidRPr="000313D1">
        <w:rPr>
          <w:rFonts w:ascii="Arial" w:hAnsi="Arial" w:cs="Arial"/>
          <w:iCs/>
          <w:kern w:val="1"/>
          <w:sz w:val="28"/>
          <w:szCs w:val="28"/>
          <w:lang w:val="en-GB"/>
        </w:rPr>
        <w:t>Blackwell</w:t>
      </w:r>
      <w:r w:rsidRPr="000313D1">
        <w:rPr>
          <w:rFonts w:ascii="Arial" w:hAnsi="Arial" w:cs="Arial"/>
          <w:kern w:val="1"/>
          <w:sz w:val="28"/>
          <w:szCs w:val="28"/>
          <w:lang w:val="en-GB"/>
        </w:rPr>
        <w:t xml:space="preserve"> ...</w:t>
      </w:r>
      <w:proofErr w:type="gramEnd"/>
      <w:r w:rsidRPr="00546967">
        <w:rPr>
          <w:rFonts w:ascii="Arial" w:hAnsi="Arial" w:cs="Arial"/>
          <w:kern w:val="1"/>
          <w:sz w:val="28"/>
          <w:szCs w:val="28"/>
          <w:lang w:val="en-GB"/>
        </w:rPr>
        <w:t>) have now accepted to publish some articles in open access, but under the condition that authors, or their institution, pay them 'Article Processing Charges' (APCs). Publishers gave the fancy name 'Gold Open Access' to this business model, where they still own the peer-reviewed journals and fix the price of APCs in a way that preserves their huge profit</w:t>
      </w:r>
      <w:r>
        <w:rPr>
          <w:rFonts w:ascii="Arial" w:hAnsi="Arial" w:cs="Arial"/>
          <w:kern w:val="1"/>
          <w:sz w:val="28"/>
          <w:szCs w:val="28"/>
          <w:lang w:val="en-GB"/>
        </w:rPr>
        <w:t xml:space="preserve"> margin</w:t>
      </w:r>
      <w:r w:rsidRPr="00546967">
        <w:rPr>
          <w:rFonts w:ascii="Arial" w:hAnsi="Arial" w:cs="Arial"/>
          <w:kern w:val="1"/>
          <w:sz w:val="28"/>
          <w:szCs w:val="28"/>
          <w:lang w:val="en-GB"/>
        </w:rPr>
        <w:t>s (</w:t>
      </w:r>
      <w:r w:rsidRPr="004F172E">
        <w:rPr>
          <w:rFonts w:ascii="Arial" w:hAnsi="Arial" w:cs="Arial"/>
          <w:i/>
          <w:kern w:val="1"/>
          <w:sz w:val="28"/>
          <w:szCs w:val="28"/>
          <w:lang w:val="en-GB"/>
        </w:rPr>
        <w:t>i.e</w:t>
      </w:r>
      <w:r w:rsidRPr="00546967">
        <w:rPr>
          <w:rFonts w:ascii="Arial" w:hAnsi="Arial" w:cs="Arial"/>
          <w:kern w:val="1"/>
          <w:sz w:val="28"/>
          <w:szCs w:val="28"/>
          <w:lang w:val="en-GB"/>
        </w:rPr>
        <w:t xml:space="preserve">., up to </w:t>
      </w:r>
      <w:r w:rsidRPr="000313D1">
        <w:rPr>
          <w:rFonts w:ascii="Arial" w:hAnsi="Arial" w:cs="Arial"/>
          <w:iCs/>
          <w:kern w:val="1"/>
          <w:sz w:val="28"/>
          <w:szCs w:val="28"/>
          <w:lang w:val="en-GB"/>
        </w:rPr>
        <w:t>5000 €</w:t>
      </w:r>
      <w:r w:rsidRPr="00546967">
        <w:rPr>
          <w:rFonts w:ascii="Arial" w:hAnsi="Arial" w:cs="Arial"/>
          <w:i/>
          <w:iCs/>
          <w:kern w:val="1"/>
          <w:sz w:val="28"/>
          <w:szCs w:val="28"/>
          <w:lang w:val="en-GB"/>
        </w:rPr>
        <w:t xml:space="preserve"> </w:t>
      </w:r>
      <w:r w:rsidRPr="00546967">
        <w:rPr>
          <w:rFonts w:ascii="Arial" w:hAnsi="Arial" w:cs="Arial"/>
          <w:kern w:val="1"/>
          <w:sz w:val="28"/>
          <w:szCs w:val="28"/>
          <w:lang w:val="en-GB"/>
        </w:rPr>
        <w:t xml:space="preserve">per article, or even </w:t>
      </w:r>
      <w:r>
        <w:rPr>
          <w:rFonts w:ascii="Arial" w:hAnsi="Arial" w:cs="Arial"/>
          <w:kern w:val="1"/>
          <w:sz w:val="28"/>
          <w:szCs w:val="28"/>
          <w:lang w:val="en-GB"/>
        </w:rPr>
        <w:t>higher</w:t>
      </w:r>
      <w:r w:rsidRPr="00546967">
        <w:rPr>
          <w:rFonts w:ascii="Arial" w:hAnsi="Arial" w:cs="Arial"/>
          <w:kern w:val="1"/>
          <w:sz w:val="28"/>
          <w:szCs w:val="28"/>
          <w:lang w:val="en-GB"/>
        </w:rPr>
        <w:t xml:space="preserve">). The impressive lobbying that publishers do, either directly, or via associations, </w:t>
      </w:r>
      <w:r w:rsidRPr="00546967">
        <w:rPr>
          <w:rFonts w:ascii="Arial" w:hAnsi="Arial" w:cs="Arial"/>
          <w:i/>
          <w:iCs/>
          <w:kern w:val="1"/>
          <w:sz w:val="28"/>
          <w:szCs w:val="28"/>
          <w:lang w:val="en-GB"/>
        </w:rPr>
        <w:t>e.g</w:t>
      </w:r>
      <w:r w:rsidRPr="00546967">
        <w:rPr>
          <w:rFonts w:ascii="Arial" w:hAnsi="Arial" w:cs="Arial"/>
          <w:kern w:val="1"/>
          <w:sz w:val="28"/>
          <w:szCs w:val="28"/>
          <w:lang w:val="en-GB"/>
        </w:rPr>
        <w:t xml:space="preserve">., </w:t>
      </w:r>
      <w:r w:rsidRPr="000313D1">
        <w:rPr>
          <w:rFonts w:ascii="Arial" w:hAnsi="Arial" w:cs="Arial"/>
          <w:iCs/>
          <w:kern w:val="1"/>
          <w:sz w:val="28"/>
          <w:szCs w:val="28"/>
          <w:lang w:val="en-GB"/>
        </w:rPr>
        <w:t>STM</w:t>
      </w:r>
      <w:r w:rsidRPr="000313D1">
        <w:rPr>
          <w:rFonts w:ascii="Arial" w:hAnsi="Arial" w:cs="Arial"/>
          <w:kern w:val="1"/>
          <w:sz w:val="28"/>
          <w:szCs w:val="28"/>
          <w:lang w:val="en-GB"/>
        </w:rPr>
        <w:t xml:space="preserve"> </w:t>
      </w:r>
      <w:r w:rsidRPr="00546967">
        <w:rPr>
          <w:rFonts w:ascii="Arial" w:hAnsi="Arial" w:cs="Arial"/>
          <w:kern w:val="1"/>
          <w:sz w:val="28"/>
          <w:szCs w:val="28"/>
          <w:lang w:val="en-GB"/>
        </w:rPr>
        <w:t>(Science, Technology and Medicine) and</w:t>
      </w:r>
      <w:r w:rsidRPr="000313D1">
        <w:rPr>
          <w:rFonts w:ascii="Arial" w:hAnsi="Arial" w:cs="Arial"/>
          <w:kern w:val="1"/>
          <w:sz w:val="28"/>
          <w:szCs w:val="28"/>
          <w:lang w:val="en-GB"/>
        </w:rPr>
        <w:t xml:space="preserve"> </w:t>
      </w:r>
      <w:r w:rsidRPr="000313D1">
        <w:rPr>
          <w:rFonts w:ascii="Arial" w:hAnsi="Arial" w:cs="Arial"/>
          <w:iCs/>
          <w:kern w:val="1"/>
          <w:sz w:val="28"/>
          <w:szCs w:val="28"/>
          <w:lang w:val="en-GB"/>
        </w:rPr>
        <w:t>AAP</w:t>
      </w:r>
      <w:r w:rsidRPr="00546967">
        <w:rPr>
          <w:rFonts w:ascii="Arial" w:hAnsi="Arial" w:cs="Arial"/>
          <w:kern w:val="1"/>
          <w:sz w:val="28"/>
          <w:szCs w:val="28"/>
          <w:lang w:val="en-GB"/>
        </w:rPr>
        <w:t xml:space="preserve"> (Association of American Publishers), in Brussels, Washington, Beijing, London and elsewhere, is extremely efficient since they are wealth</w:t>
      </w:r>
      <w:r>
        <w:rPr>
          <w:rFonts w:ascii="Arial" w:hAnsi="Arial" w:cs="Arial"/>
          <w:kern w:val="1"/>
          <w:sz w:val="28"/>
          <w:szCs w:val="28"/>
          <w:lang w:val="en-GB"/>
        </w:rPr>
        <w:t>ier</w:t>
      </w:r>
      <w:r w:rsidRPr="00546967">
        <w:rPr>
          <w:rFonts w:ascii="Arial" w:hAnsi="Arial" w:cs="Arial"/>
          <w:kern w:val="1"/>
          <w:sz w:val="28"/>
          <w:szCs w:val="28"/>
          <w:lang w:val="en-GB"/>
        </w:rPr>
        <w:t xml:space="preserve"> than the largest research institutions in the world, </w:t>
      </w:r>
      <w:r w:rsidRPr="00546967">
        <w:rPr>
          <w:rFonts w:ascii="Arial" w:hAnsi="Arial" w:cs="Arial"/>
          <w:i/>
          <w:iCs/>
          <w:kern w:val="1"/>
          <w:sz w:val="28"/>
          <w:szCs w:val="28"/>
          <w:lang w:val="en-GB"/>
        </w:rPr>
        <w:t>e.g.</w:t>
      </w:r>
      <w:r w:rsidRPr="00546967">
        <w:rPr>
          <w:rFonts w:ascii="Arial" w:hAnsi="Arial" w:cs="Arial"/>
          <w:kern w:val="1"/>
          <w:sz w:val="28"/>
          <w:szCs w:val="28"/>
          <w:lang w:val="en-GB"/>
        </w:rPr>
        <w:t xml:space="preserve">, in 2017 the turnover of </w:t>
      </w:r>
      <w:r w:rsidRPr="000313D1">
        <w:rPr>
          <w:rFonts w:ascii="Arial" w:hAnsi="Arial" w:cs="Arial"/>
          <w:iCs/>
          <w:kern w:val="1"/>
          <w:sz w:val="28"/>
          <w:szCs w:val="28"/>
          <w:lang w:val="en-GB"/>
        </w:rPr>
        <w:t>Reed-Elsevier</w:t>
      </w:r>
      <w:r w:rsidRPr="00546967">
        <w:rPr>
          <w:rFonts w:ascii="Arial" w:hAnsi="Arial" w:cs="Arial"/>
          <w:kern w:val="1"/>
          <w:sz w:val="28"/>
          <w:szCs w:val="28"/>
          <w:lang w:val="en-GB"/>
        </w:rPr>
        <w:t xml:space="preserve"> was 8.4 billion € while the budget of the French 'National </w:t>
      </w:r>
      <w:proofErr w:type="spellStart"/>
      <w:r w:rsidRPr="00546967">
        <w:rPr>
          <w:rFonts w:ascii="Arial" w:hAnsi="Arial" w:cs="Arial"/>
          <w:kern w:val="1"/>
          <w:sz w:val="28"/>
          <w:szCs w:val="28"/>
          <w:lang w:val="en-GB"/>
        </w:rPr>
        <w:t>Center</w:t>
      </w:r>
      <w:proofErr w:type="spellEnd"/>
      <w:r w:rsidRPr="00546967">
        <w:rPr>
          <w:rFonts w:ascii="Arial" w:hAnsi="Arial" w:cs="Arial"/>
          <w:kern w:val="1"/>
          <w:sz w:val="28"/>
          <w:szCs w:val="28"/>
          <w:lang w:val="en-GB"/>
        </w:rPr>
        <w:t xml:space="preserve"> for Scientific Research' (CNRS), the largest in Europe, was 3.3 billion €). </w:t>
      </w:r>
      <w:r w:rsidR="001312C6">
        <w:rPr>
          <w:rFonts w:ascii="Arial" w:hAnsi="Arial" w:cs="Arial"/>
          <w:sz w:val="28"/>
          <w:szCs w:val="28"/>
          <w:lang w:val="en-GB"/>
        </w:rPr>
        <w:t>In 2012</w:t>
      </w:r>
      <w:r w:rsidRPr="00546967">
        <w:rPr>
          <w:rFonts w:ascii="Arial" w:hAnsi="Arial" w:cs="Arial"/>
          <w:sz w:val="28"/>
          <w:szCs w:val="28"/>
          <w:lang w:val="en-GB"/>
        </w:rPr>
        <w:t xml:space="preserve"> a group of mathematicians launched the movement 'The Cost of </w:t>
      </w:r>
      <w:r w:rsidRPr="00546967">
        <w:rPr>
          <w:rFonts w:ascii="Arial" w:hAnsi="Arial" w:cs="Arial"/>
          <w:sz w:val="28"/>
          <w:szCs w:val="28"/>
          <w:lang w:val="en-GB"/>
        </w:rPr>
        <w:lastRenderedPageBreak/>
        <w:t>Knowledge'</w:t>
      </w:r>
      <w:r w:rsidRPr="00546967">
        <w:rPr>
          <w:rStyle w:val="FootnoteReference"/>
          <w:rFonts w:ascii="Arial" w:hAnsi="Arial" w:cs="Arial"/>
          <w:sz w:val="28"/>
          <w:szCs w:val="28"/>
          <w:lang w:val="en-GB"/>
        </w:rPr>
        <w:footnoteReference w:id="14"/>
      </w:r>
      <w:r w:rsidRPr="00546967">
        <w:rPr>
          <w:rFonts w:ascii="Arial" w:hAnsi="Arial" w:cs="Arial"/>
          <w:sz w:val="28"/>
          <w:szCs w:val="28"/>
          <w:lang w:val="en-GB"/>
        </w:rPr>
        <w:t xml:space="preserve">, called to boycott of </w:t>
      </w:r>
      <w:r w:rsidRPr="000313D1">
        <w:rPr>
          <w:rFonts w:ascii="Arial" w:hAnsi="Arial" w:cs="Arial"/>
          <w:iCs/>
          <w:sz w:val="28"/>
          <w:szCs w:val="28"/>
          <w:lang w:val="en-GB"/>
        </w:rPr>
        <w:t>Elsevier</w:t>
      </w:r>
      <w:r w:rsidRPr="00546967">
        <w:rPr>
          <w:rFonts w:ascii="Arial" w:hAnsi="Arial" w:cs="Arial"/>
          <w:i/>
          <w:iCs/>
          <w:sz w:val="28"/>
          <w:szCs w:val="28"/>
          <w:lang w:val="en-GB"/>
        </w:rPr>
        <w:t xml:space="preserve"> </w:t>
      </w:r>
      <w:r w:rsidRPr="00546967">
        <w:rPr>
          <w:rFonts w:ascii="Arial" w:hAnsi="Arial" w:cs="Arial"/>
          <w:sz w:val="28"/>
          <w:szCs w:val="28"/>
          <w:lang w:val="en-GB"/>
        </w:rPr>
        <w:t>and succeeded</w:t>
      </w:r>
      <w:r>
        <w:rPr>
          <w:rFonts w:ascii="Arial" w:hAnsi="Arial" w:cs="Arial"/>
          <w:sz w:val="28"/>
          <w:szCs w:val="28"/>
          <w:lang w:val="en-GB"/>
        </w:rPr>
        <w:t xml:space="preserve"> in stopping</w:t>
      </w:r>
      <w:r w:rsidRPr="00546967">
        <w:rPr>
          <w:rFonts w:ascii="Arial" w:hAnsi="Arial" w:cs="Arial"/>
          <w:sz w:val="28"/>
          <w:szCs w:val="28"/>
          <w:lang w:val="en-GB"/>
        </w:rPr>
        <w:t xml:space="preserve"> the 'Research Work Act', a bill </w:t>
      </w:r>
      <w:r>
        <w:rPr>
          <w:rFonts w:ascii="Arial" w:hAnsi="Arial" w:cs="Arial"/>
          <w:sz w:val="28"/>
          <w:szCs w:val="28"/>
          <w:lang w:val="en-GB"/>
        </w:rPr>
        <w:t>of</w:t>
      </w:r>
      <w:r w:rsidRPr="00546967">
        <w:rPr>
          <w:rFonts w:ascii="Arial" w:hAnsi="Arial" w:cs="Arial"/>
          <w:sz w:val="28"/>
          <w:szCs w:val="28"/>
          <w:lang w:val="en-GB"/>
        </w:rPr>
        <w:t xml:space="preserve"> the </w:t>
      </w:r>
      <w:r w:rsidRPr="000313D1">
        <w:rPr>
          <w:rFonts w:ascii="Arial" w:hAnsi="Arial" w:cs="Arial"/>
          <w:iCs/>
          <w:sz w:val="28"/>
          <w:szCs w:val="28"/>
          <w:lang w:val="en-GB"/>
        </w:rPr>
        <w:t>American Congress</w:t>
      </w:r>
      <w:r w:rsidRPr="00546967">
        <w:rPr>
          <w:rFonts w:ascii="Arial" w:hAnsi="Arial" w:cs="Arial"/>
          <w:sz w:val="28"/>
          <w:szCs w:val="28"/>
          <w:lang w:val="en-GB"/>
        </w:rPr>
        <w:t xml:space="preserve"> that </w:t>
      </w:r>
      <w:r w:rsidRPr="000313D1">
        <w:rPr>
          <w:rFonts w:ascii="Arial" w:hAnsi="Arial" w:cs="Arial"/>
          <w:iCs/>
          <w:sz w:val="28"/>
          <w:szCs w:val="28"/>
          <w:lang w:val="en-GB"/>
        </w:rPr>
        <w:t>Elsevier</w:t>
      </w:r>
      <w:r w:rsidRPr="00546967">
        <w:rPr>
          <w:rFonts w:ascii="Arial" w:hAnsi="Arial" w:cs="Arial"/>
          <w:sz w:val="28"/>
          <w:szCs w:val="28"/>
          <w:lang w:val="en-GB"/>
        </w:rPr>
        <w:t xml:space="preserve"> had lobbied for. The associations </w:t>
      </w:r>
      <w:r w:rsidRPr="000313D1">
        <w:rPr>
          <w:rFonts w:ascii="Arial" w:hAnsi="Arial" w:cs="Arial"/>
          <w:iCs/>
          <w:sz w:val="28"/>
          <w:szCs w:val="28"/>
          <w:lang w:val="en-GB"/>
        </w:rPr>
        <w:t>STM</w:t>
      </w:r>
      <w:r w:rsidRPr="00546967">
        <w:rPr>
          <w:rFonts w:ascii="Arial" w:hAnsi="Arial" w:cs="Arial"/>
          <w:sz w:val="28"/>
          <w:szCs w:val="28"/>
          <w:lang w:val="en-GB"/>
        </w:rPr>
        <w:t xml:space="preserve"> and </w:t>
      </w:r>
      <w:r w:rsidRPr="000313D1">
        <w:rPr>
          <w:rFonts w:ascii="Arial" w:hAnsi="Arial" w:cs="Arial"/>
          <w:iCs/>
          <w:sz w:val="28"/>
          <w:szCs w:val="28"/>
          <w:lang w:val="en-GB"/>
        </w:rPr>
        <w:t>AAP</w:t>
      </w:r>
      <w:r w:rsidRPr="000313D1">
        <w:rPr>
          <w:rFonts w:ascii="Arial" w:hAnsi="Arial" w:cs="Arial"/>
          <w:sz w:val="28"/>
          <w:szCs w:val="28"/>
          <w:lang w:val="en-GB"/>
        </w:rPr>
        <w:t xml:space="preserve"> </w:t>
      </w:r>
      <w:r w:rsidRPr="00546967">
        <w:rPr>
          <w:rFonts w:ascii="Arial" w:hAnsi="Arial" w:cs="Arial"/>
          <w:sz w:val="28"/>
          <w:szCs w:val="28"/>
          <w:lang w:val="en-GB"/>
        </w:rPr>
        <w:t xml:space="preserve">together with </w:t>
      </w:r>
      <w:r w:rsidRPr="000313D1">
        <w:rPr>
          <w:rFonts w:ascii="Arial" w:hAnsi="Arial" w:cs="Arial"/>
          <w:iCs/>
          <w:sz w:val="28"/>
          <w:szCs w:val="28"/>
          <w:lang w:val="en-GB"/>
        </w:rPr>
        <w:t>Elsevier</w:t>
      </w:r>
      <w:r w:rsidRPr="000313D1">
        <w:rPr>
          <w:rFonts w:ascii="Arial" w:hAnsi="Arial" w:cs="Arial"/>
          <w:sz w:val="28"/>
          <w:szCs w:val="28"/>
          <w:lang w:val="en-GB"/>
        </w:rPr>
        <w:t xml:space="preserve"> </w:t>
      </w:r>
      <w:r w:rsidRPr="00546967">
        <w:rPr>
          <w:rFonts w:ascii="Arial" w:hAnsi="Arial" w:cs="Arial"/>
          <w:sz w:val="28"/>
          <w:szCs w:val="28"/>
          <w:lang w:val="en-GB"/>
        </w:rPr>
        <w:t>then redirected their lobbying towards Europe. In July 2012 the 'Gold Open Access' model became mandatory in the United Kingdom for articles whose research has been supported by the 'UK Research Council' or the '</w:t>
      </w:r>
      <w:proofErr w:type="spellStart"/>
      <w:r w:rsidRPr="00546967">
        <w:rPr>
          <w:rFonts w:ascii="Arial" w:hAnsi="Arial" w:cs="Arial"/>
          <w:sz w:val="28"/>
          <w:szCs w:val="28"/>
          <w:lang w:val="en-GB"/>
        </w:rPr>
        <w:t>Wellcome</w:t>
      </w:r>
      <w:proofErr w:type="spellEnd"/>
      <w:r w:rsidRPr="00546967">
        <w:rPr>
          <w:rFonts w:ascii="Arial" w:hAnsi="Arial" w:cs="Arial"/>
          <w:sz w:val="28"/>
          <w:szCs w:val="28"/>
          <w:lang w:val="en-GB"/>
        </w:rPr>
        <w:t xml:space="preserve"> Trust'.  The same month the</w:t>
      </w:r>
      <w:r w:rsidRPr="00546967">
        <w:rPr>
          <w:rFonts w:ascii="Arial" w:hAnsi="Arial" w:cs="Arial"/>
          <w:kern w:val="1"/>
          <w:sz w:val="28"/>
          <w:szCs w:val="28"/>
          <w:lang w:val="en-GB"/>
        </w:rPr>
        <w:t xml:space="preserve"> 'European Commission' </w:t>
      </w:r>
      <w:r>
        <w:rPr>
          <w:rFonts w:ascii="Arial" w:hAnsi="Arial" w:cs="Arial"/>
          <w:kern w:val="1"/>
          <w:sz w:val="28"/>
          <w:szCs w:val="28"/>
          <w:lang w:val="en-GB"/>
        </w:rPr>
        <w:t xml:space="preserve">also </w:t>
      </w:r>
      <w:r w:rsidRPr="00546967">
        <w:rPr>
          <w:rFonts w:ascii="Arial" w:hAnsi="Arial" w:cs="Arial"/>
          <w:kern w:val="1"/>
          <w:sz w:val="28"/>
          <w:szCs w:val="28"/>
          <w:lang w:val="en-GB"/>
        </w:rPr>
        <w:t xml:space="preserve">recommended Open Access, but offered researchers the choice between two business models, defined as follows: </w:t>
      </w:r>
      <w:r w:rsidRPr="00546967">
        <w:rPr>
          <w:rFonts w:ascii="Arial" w:hAnsi="Arial" w:cs="Arial"/>
          <w:i/>
          <w:iCs/>
          <w:kern w:val="1"/>
          <w:sz w:val="28"/>
          <w:szCs w:val="28"/>
          <w:lang w:val="en-GB"/>
        </w:rPr>
        <w:t>'Gold Open Access (open access publishing): payment of publication costs is shifted from readers (via subscriptions) to authors. These costs are usually borne by the university or research institute to which the researcher is affiliated, or by the funding agency supporting the research. Green Open Access (self-archiving): the published article or the final peer-</w:t>
      </w:r>
      <w:proofErr w:type="gramStart"/>
      <w:r w:rsidRPr="00546967">
        <w:rPr>
          <w:rFonts w:ascii="Arial" w:hAnsi="Arial" w:cs="Arial"/>
          <w:i/>
          <w:iCs/>
          <w:kern w:val="1"/>
          <w:sz w:val="28"/>
          <w:szCs w:val="28"/>
          <w:lang w:val="en-GB"/>
        </w:rPr>
        <w:t>reviewed  manuscript</w:t>
      </w:r>
      <w:proofErr w:type="gramEnd"/>
      <w:r w:rsidRPr="00546967">
        <w:rPr>
          <w:rFonts w:ascii="Arial" w:hAnsi="Arial" w:cs="Arial"/>
          <w:i/>
          <w:iCs/>
          <w:kern w:val="1"/>
          <w:sz w:val="28"/>
          <w:szCs w:val="28"/>
          <w:lang w:val="en-GB"/>
        </w:rPr>
        <w:t xml:space="preserve"> is archived by the researcher in an online repository before, after or alongside its publication. Access to this article is often delayed (embargo period) at the request of the publisher so that subscribers retain an added benefit’</w:t>
      </w:r>
      <w:r w:rsidRPr="00546967">
        <w:rPr>
          <w:rStyle w:val="FootnoteReference"/>
          <w:rFonts w:ascii="Arial" w:hAnsi="Arial" w:cs="Arial"/>
          <w:i/>
          <w:iCs/>
          <w:kern w:val="1"/>
          <w:sz w:val="28"/>
          <w:szCs w:val="28"/>
          <w:lang w:val="en-GB"/>
        </w:rPr>
        <w:footnoteReference w:id="15"/>
      </w:r>
      <w:r w:rsidRPr="000B47C6">
        <w:rPr>
          <w:rFonts w:ascii="Arial" w:hAnsi="Arial" w:cs="Arial"/>
          <w:color w:val="000000" w:themeColor="text1"/>
          <w:kern w:val="1"/>
          <w:sz w:val="28"/>
          <w:szCs w:val="28"/>
          <w:lang w:val="en-GB"/>
        </w:rPr>
        <w:t>.</w:t>
      </w:r>
    </w:p>
    <w:p w14:paraId="34A3163A" w14:textId="77777777" w:rsidR="006D6023" w:rsidRPr="00546967" w:rsidRDefault="006D6023" w:rsidP="007A3B65">
      <w:pPr>
        <w:widowControl w:val="0"/>
        <w:autoSpaceDE w:val="0"/>
        <w:autoSpaceDN w:val="0"/>
        <w:adjustRightInd w:val="0"/>
        <w:jc w:val="both"/>
        <w:rPr>
          <w:rFonts w:ascii="Arial" w:hAnsi="Arial" w:cs="Arial"/>
          <w:sz w:val="28"/>
          <w:szCs w:val="28"/>
          <w:lang w:val="en-GB"/>
        </w:rPr>
      </w:pPr>
    </w:p>
    <w:p w14:paraId="6F988130" w14:textId="77777777" w:rsidR="006D6023" w:rsidRDefault="006D6023" w:rsidP="007A3B65">
      <w:pPr>
        <w:widowControl w:val="0"/>
        <w:autoSpaceDE w:val="0"/>
        <w:autoSpaceDN w:val="0"/>
        <w:adjustRightInd w:val="0"/>
        <w:jc w:val="both"/>
        <w:rPr>
          <w:rFonts w:ascii="Arial" w:hAnsi="Arial" w:cs="Arial"/>
          <w:sz w:val="28"/>
          <w:szCs w:val="28"/>
          <w:lang w:val="en-GB"/>
        </w:rPr>
      </w:pPr>
      <w:r w:rsidRPr="00546967">
        <w:rPr>
          <w:rFonts w:ascii="Arial" w:hAnsi="Arial" w:cs="Arial"/>
          <w:sz w:val="28"/>
          <w:szCs w:val="28"/>
          <w:lang w:val="en-GB"/>
        </w:rPr>
        <w:t xml:space="preserve">To resist the lobbying exerted by </w:t>
      </w:r>
      <w:r>
        <w:rPr>
          <w:rFonts w:ascii="Arial" w:hAnsi="Arial" w:cs="Arial"/>
          <w:sz w:val="28"/>
          <w:szCs w:val="28"/>
          <w:lang w:val="en-GB"/>
        </w:rPr>
        <w:t xml:space="preserve">a </w:t>
      </w:r>
      <w:r w:rsidRPr="00546967">
        <w:rPr>
          <w:rFonts w:ascii="Arial" w:hAnsi="Arial" w:cs="Arial"/>
          <w:sz w:val="28"/>
          <w:szCs w:val="28"/>
          <w:lang w:val="en-GB"/>
        </w:rPr>
        <w:t>few major publishers who try to control electronic publishing and Open Access, the researchers from 'The Cost of Knowledge' movement proposed in June 2012 a third model called 'Diamond Open Access' (a terminology inspired from the 'Diamond Sutra' which is the oldest printed document made in 868 in China)</w:t>
      </w:r>
      <w:r w:rsidRPr="00546967">
        <w:rPr>
          <w:rStyle w:val="FootnoteReference"/>
          <w:rFonts w:ascii="Arial" w:hAnsi="Arial" w:cs="Arial"/>
          <w:sz w:val="28"/>
          <w:szCs w:val="28"/>
          <w:lang w:val="en-GB"/>
        </w:rPr>
        <w:footnoteReference w:id="16"/>
      </w:r>
      <w:r w:rsidRPr="00546967">
        <w:rPr>
          <w:rFonts w:ascii="Arial" w:hAnsi="Arial" w:cs="Arial"/>
          <w:sz w:val="28"/>
          <w:szCs w:val="28"/>
          <w:lang w:val="en-GB"/>
        </w:rPr>
        <w:t>. This model is characterized by the fact that readers and authors should not pay to read or publish research articles. It is bas</w:t>
      </w:r>
      <w:r>
        <w:rPr>
          <w:rFonts w:ascii="Arial" w:hAnsi="Arial" w:cs="Arial"/>
          <w:sz w:val="28"/>
          <w:szCs w:val="28"/>
          <w:lang w:val="en-GB"/>
        </w:rPr>
        <w:t>ed on the following principles:</w:t>
      </w:r>
    </w:p>
    <w:p w14:paraId="48A111A3" w14:textId="102E700B" w:rsidR="006D6023" w:rsidRDefault="006D6023" w:rsidP="007A3B65">
      <w:pPr>
        <w:widowControl w:val="0"/>
        <w:autoSpaceDE w:val="0"/>
        <w:autoSpaceDN w:val="0"/>
        <w:adjustRightInd w:val="0"/>
        <w:jc w:val="both"/>
        <w:rPr>
          <w:rFonts w:ascii="Arial" w:hAnsi="Arial" w:cs="Arial"/>
          <w:sz w:val="28"/>
          <w:szCs w:val="28"/>
          <w:lang w:val="en-GB"/>
        </w:rPr>
      </w:pPr>
      <w:r>
        <w:rPr>
          <w:rFonts w:ascii="Arial" w:hAnsi="Arial" w:cs="Arial"/>
          <w:sz w:val="28"/>
          <w:szCs w:val="28"/>
          <w:lang w:val="en-GB"/>
        </w:rPr>
        <w:t xml:space="preserve">-   </w:t>
      </w:r>
      <w:proofErr w:type="spellStart"/>
      <w:proofErr w:type="gramStart"/>
      <w:r w:rsidR="001312C6">
        <w:rPr>
          <w:rFonts w:ascii="Arial" w:hAnsi="Arial" w:cs="Arial"/>
          <w:sz w:val="28"/>
          <w:szCs w:val="28"/>
          <w:lang w:val="en-GB"/>
        </w:rPr>
        <w:t>t</w:t>
      </w:r>
      <w:r w:rsidRPr="00546967">
        <w:rPr>
          <w:rFonts w:ascii="Arial" w:hAnsi="Arial" w:cs="Arial"/>
          <w:sz w:val="28"/>
          <w:szCs w:val="28"/>
          <w:lang w:val="en-GB"/>
        </w:rPr>
        <w:t>authors</w:t>
      </w:r>
      <w:proofErr w:type="spellEnd"/>
      <w:proofErr w:type="gramEnd"/>
      <w:r w:rsidRPr="00546967">
        <w:rPr>
          <w:rFonts w:ascii="Arial" w:hAnsi="Arial" w:cs="Arial"/>
          <w:sz w:val="28"/>
          <w:szCs w:val="28"/>
          <w:lang w:val="en-GB"/>
        </w:rPr>
        <w:t xml:space="preserve"> keep their copyrights and attach to their article a 'Creative Commons license CC-BY' (allowing everyone to publish, use or translate their article while only requiring the attribution of the paper to th</w:t>
      </w:r>
      <w:r>
        <w:rPr>
          <w:rFonts w:ascii="Arial" w:hAnsi="Arial" w:cs="Arial"/>
          <w:sz w:val="28"/>
          <w:szCs w:val="28"/>
          <w:lang w:val="en-GB"/>
        </w:rPr>
        <w:t>e authors</w:t>
      </w:r>
      <w:r w:rsidRPr="00546967">
        <w:rPr>
          <w:rFonts w:ascii="Arial" w:hAnsi="Arial" w:cs="Arial"/>
          <w:sz w:val="28"/>
          <w:szCs w:val="28"/>
          <w:lang w:val="en-GB"/>
        </w:rPr>
        <w:t>), </w:t>
      </w:r>
    </w:p>
    <w:p w14:paraId="662E7626" w14:textId="608D1695" w:rsidR="006D6023" w:rsidRPr="00546967" w:rsidRDefault="006D6023" w:rsidP="007A3B65">
      <w:pPr>
        <w:widowControl w:val="0"/>
        <w:autoSpaceDE w:val="0"/>
        <w:autoSpaceDN w:val="0"/>
        <w:adjustRightInd w:val="0"/>
        <w:jc w:val="both"/>
        <w:rPr>
          <w:rFonts w:ascii="Arial" w:hAnsi="Arial" w:cs="Arial"/>
          <w:sz w:val="28"/>
          <w:szCs w:val="28"/>
          <w:lang w:val="en-GB"/>
        </w:rPr>
      </w:pPr>
      <w:r w:rsidRPr="00546967">
        <w:rPr>
          <w:rFonts w:ascii="Arial" w:hAnsi="Arial" w:cs="Arial"/>
          <w:sz w:val="28"/>
          <w:szCs w:val="28"/>
          <w:lang w:val="en-GB"/>
        </w:rPr>
        <w:t>-</w:t>
      </w:r>
      <w:r>
        <w:rPr>
          <w:rFonts w:ascii="Arial" w:hAnsi="Arial" w:cs="Arial"/>
          <w:sz w:val="28"/>
          <w:szCs w:val="28"/>
          <w:lang w:val="en-GB"/>
        </w:rPr>
        <w:t xml:space="preserve">   </w:t>
      </w:r>
      <w:proofErr w:type="gramStart"/>
      <w:r w:rsidRPr="00546967">
        <w:rPr>
          <w:rFonts w:ascii="Arial" w:hAnsi="Arial" w:cs="Arial"/>
          <w:sz w:val="28"/>
          <w:szCs w:val="28"/>
          <w:lang w:val="en-GB"/>
        </w:rPr>
        <w:t>editorial</w:t>
      </w:r>
      <w:proofErr w:type="gramEnd"/>
      <w:r w:rsidRPr="00546967">
        <w:rPr>
          <w:rFonts w:ascii="Arial" w:hAnsi="Arial" w:cs="Arial"/>
          <w:sz w:val="28"/>
          <w:szCs w:val="28"/>
          <w:lang w:val="en-GB"/>
        </w:rPr>
        <w:t xml:space="preserve"> board</w:t>
      </w:r>
      <w:r>
        <w:rPr>
          <w:rFonts w:ascii="Arial" w:hAnsi="Arial" w:cs="Arial"/>
          <w:sz w:val="28"/>
          <w:szCs w:val="28"/>
          <w:lang w:val="en-GB"/>
        </w:rPr>
        <w:t>s are legal entities which own peer-reviewed</w:t>
      </w:r>
      <w:r w:rsidRPr="00546967">
        <w:rPr>
          <w:rFonts w:ascii="Arial" w:hAnsi="Arial" w:cs="Arial"/>
          <w:sz w:val="28"/>
          <w:szCs w:val="28"/>
          <w:lang w:val="en-GB"/>
        </w:rPr>
        <w:t xml:space="preserve"> journal</w:t>
      </w:r>
      <w:r>
        <w:rPr>
          <w:rFonts w:ascii="Arial" w:hAnsi="Arial" w:cs="Arial"/>
          <w:sz w:val="28"/>
          <w:szCs w:val="28"/>
          <w:lang w:val="en-GB"/>
        </w:rPr>
        <w:t>s</w:t>
      </w:r>
      <w:r w:rsidRPr="00546967">
        <w:rPr>
          <w:rFonts w:ascii="Arial" w:hAnsi="Arial" w:cs="Arial"/>
          <w:sz w:val="28"/>
          <w:szCs w:val="28"/>
          <w:lang w:val="en-GB"/>
        </w:rPr>
        <w:t xml:space="preserve"> (</w:t>
      </w:r>
      <w:r w:rsidRPr="00546967">
        <w:rPr>
          <w:rFonts w:ascii="Arial" w:hAnsi="Arial" w:cs="Arial"/>
          <w:i/>
          <w:iCs/>
          <w:sz w:val="28"/>
          <w:szCs w:val="28"/>
          <w:lang w:val="en-GB"/>
        </w:rPr>
        <w:t>i.e</w:t>
      </w:r>
      <w:r w:rsidRPr="00546967">
        <w:rPr>
          <w:rFonts w:ascii="Arial" w:hAnsi="Arial" w:cs="Arial"/>
          <w:sz w:val="28"/>
          <w:szCs w:val="28"/>
          <w:lang w:val="en-GB"/>
        </w:rPr>
        <w:t>., its title and all its assets), whose members are researchers who take the r</w:t>
      </w:r>
      <w:r>
        <w:rPr>
          <w:rFonts w:ascii="Arial" w:hAnsi="Arial" w:cs="Arial"/>
          <w:sz w:val="28"/>
          <w:szCs w:val="28"/>
          <w:lang w:val="en-GB"/>
        </w:rPr>
        <w:t>esponsibility of peer-reviewing</w:t>
      </w:r>
      <w:r w:rsidRPr="00546967">
        <w:rPr>
          <w:rFonts w:ascii="Arial" w:hAnsi="Arial" w:cs="Arial"/>
          <w:sz w:val="28"/>
          <w:szCs w:val="28"/>
          <w:lang w:val="en-GB"/>
        </w:rPr>
        <w:t xml:space="preserve"> without being paid (since it is part of their academic duty for which they get a salary),</w:t>
      </w:r>
    </w:p>
    <w:p w14:paraId="1F778B24" w14:textId="1FA84200" w:rsidR="006D6023" w:rsidRPr="00546967" w:rsidRDefault="006D6023" w:rsidP="007A3B65">
      <w:pPr>
        <w:widowControl w:val="0"/>
        <w:autoSpaceDE w:val="0"/>
        <w:autoSpaceDN w:val="0"/>
        <w:adjustRightInd w:val="0"/>
        <w:jc w:val="both"/>
        <w:rPr>
          <w:rFonts w:ascii="Arial" w:hAnsi="Arial" w:cs="Arial"/>
          <w:sz w:val="28"/>
          <w:szCs w:val="28"/>
          <w:lang w:val="en-GB"/>
        </w:rPr>
      </w:pPr>
      <w:r w:rsidRPr="00546967">
        <w:rPr>
          <w:rFonts w:ascii="Arial" w:hAnsi="Arial" w:cs="Arial"/>
          <w:sz w:val="28"/>
          <w:szCs w:val="28"/>
          <w:lang w:val="en-GB"/>
        </w:rPr>
        <w:t xml:space="preserve">- </w:t>
      </w:r>
      <w:r>
        <w:rPr>
          <w:rFonts w:ascii="Arial" w:hAnsi="Arial" w:cs="Arial"/>
          <w:sz w:val="28"/>
          <w:szCs w:val="28"/>
          <w:lang w:val="en-GB"/>
        </w:rPr>
        <w:t xml:space="preserve"> </w:t>
      </w:r>
      <w:proofErr w:type="gramStart"/>
      <w:r>
        <w:rPr>
          <w:rFonts w:ascii="Arial" w:hAnsi="Arial" w:cs="Arial"/>
          <w:sz w:val="28"/>
          <w:szCs w:val="28"/>
          <w:lang w:val="en-GB"/>
        </w:rPr>
        <w:t>publishers</w:t>
      </w:r>
      <w:proofErr w:type="gramEnd"/>
      <w:r>
        <w:rPr>
          <w:rFonts w:ascii="Arial" w:hAnsi="Arial" w:cs="Arial"/>
          <w:sz w:val="28"/>
          <w:szCs w:val="28"/>
          <w:lang w:val="en-GB"/>
        </w:rPr>
        <w:t xml:space="preserve"> are no longer</w:t>
      </w:r>
      <w:r w:rsidRPr="00546967">
        <w:rPr>
          <w:rFonts w:ascii="Arial" w:hAnsi="Arial" w:cs="Arial"/>
          <w:sz w:val="28"/>
          <w:szCs w:val="28"/>
          <w:lang w:val="en-GB"/>
        </w:rPr>
        <w:t xml:space="preserve"> </w:t>
      </w:r>
      <w:r>
        <w:rPr>
          <w:rFonts w:ascii="Arial" w:hAnsi="Arial" w:cs="Arial"/>
          <w:sz w:val="28"/>
          <w:szCs w:val="28"/>
          <w:lang w:val="en-GB"/>
        </w:rPr>
        <w:t xml:space="preserve">the </w:t>
      </w:r>
      <w:r w:rsidRPr="00546967">
        <w:rPr>
          <w:rFonts w:ascii="Arial" w:hAnsi="Arial" w:cs="Arial"/>
          <w:sz w:val="28"/>
          <w:szCs w:val="28"/>
          <w:lang w:val="en-GB"/>
        </w:rPr>
        <w:t>journal’s owner</w:t>
      </w:r>
      <w:r>
        <w:rPr>
          <w:rFonts w:ascii="Arial" w:hAnsi="Arial" w:cs="Arial"/>
          <w:sz w:val="28"/>
          <w:szCs w:val="28"/>
          <w:lang w:val="en-GB"/>
        </w:rPr>
        <w:t>s, but become</w:t>
      </w:r>
      <w:r w:rsidRPr="00546967">
        <w:rPr>
          <w:rFonts w:ascii="Arial" w:hAnsi="Arial" w:cs="Arial"/>
          <w:sz w:val="28"/>
          <w:szCs w:val="28"/>
          <w:lang w:val="en-GB"/>
        </w:rPr>
        <w:t xml:space="preserve"> service provider</w:t>
      </w:r>
      <w:r>
        <w:rPr>
          <w:rFonts w:ascii="Arial" w:hAnsi="Arial" w:cs="Arial"/>
          <w:sz w:val="28"/>
          <w:szCs w:val="28"/>
          <w:lang w:val="en-GB"/>
        </w:rPr>
        <w:t>s</w:t>
      </w:r>
      <w:r w:rsidRPr="00546967">
        <w:rPr>
          <w:rFonts w:ascii="Arial" w:hAnsi="Arial" w:cs="Arial"/>
          <w:sz w:val="28"/>
          <w:szCs w:val="28"/>
          <w:lang w:val="en-GB"/>
        </w:rPr>
        <w:t xml:space="preserve"> under contract with the </w:t>
      </w:r>
      <w:r>
        <w:rPr>
          <w:rFonts w:ascii="Arial" w:hAnsi="Arial" w:cs="Arial"/>
          <w:sz w:val="28"/>
          <w:szCs w:val="28"/>
          <w:lang w:val="en-GB"/>
        </w:rPr>
        <w:t xml:space="preserve">journal’s </w:t>
      </w:r>
      <w:r w:rsidRPr="00546967">
        <w:rPr>
          <w:rFonts w:ascii="Arial" w:hAnsi="Arial" w:cs="Arial"/>
          <w:sz w:val="28"/>
          <w:szCs w:val="28"/>
          <w:lang w:val="en-GB"/>
        </w:rPr>
        <w:t>editorial board.</w:t>
      </w:r>
    </w:p>
    <w:p w14:paraId="482196CE" w14:textId="77777777" w:rsidR="006D6023" w:rsidRDefault="006D6023" w:rsidP="007A3B65">
      <w:pPr>
        <w:widowControl w:val="0"/>
        <w:autoSpaceDE w:val="0"/>
        <w:autoSpaceDN w:val="0"/>
        <w:adjustRightInd w:val="0"/>
        <w:jc w:val="both"/>
        <w:rPr>
          <w:rFonts w:ascii="Arial" w:hAnsi="Arial" w:cs="Arial"/>
          <w:sz w:val="28"/>
          <w:szCs w:val="28"/>
          <w:lang w:val="en-GB"/>
        </w:rPr>
      </w:pPr>
    </w:p>
    <w:p w14:paraId="4BA3358D" w14:textId="243AC673" w:rsidR="006D6023" w:rsidRPr="00546967" w:rsidRDefault="006D6023" w:rsidP="007A3B65">
      <w:pPr>
        <w:widowControl w:val="0"/>
        <w:autoSpaceDE w:val="0"/>
        <w:autoSpaceDN w:val="0"/>
        <w:adjustRightInd w:val="0"/>
        <w:jc w:val="both"/>
        <w:rPr>
          <w:rFonts w:ascii="Arial" w:hAnsi="Arial" w:cs="Arial"/>
          <w:sz w:val="28"/>
          <w:szCs w:val="28"/>
          <w:lang w:val="en-GB"/>
        </w:rPr>
      </w:pPr>
      <w:r w:rsidRPr="00546967">
        <w:rPr>
          <w:rFonts w:ascii="Arial" w:hAnsi="Arial" w:cs="Arial"/>
          <w:sz w:val="28"/>
          <w:szCs w:val="28"/>
          <w:lang w:val="en-GB"/>
        </w:rPr>
        <w:t xml:space="preserve">In order to reduce the journal’s cost, </w:t>
      </w:r>
      <w:proofErr w:type="gramStart"/>
      <w:r w:rsidRPr="00546967">
        <w:rPr>
          <w:rFonts w:ascii="Arial" w:hAnsi="Arial" w:cs="Arial"/>
          <w:sz w:val="28"/>
          <w:szCs w:val="28"/>
          <w:lang w:val="en-GB"/>
        </w:rPr>
        <w:t>peer-reviewing</w:t>
      </w:r>
      <w:proofErr w:type="gramEnd"/>
      <w:r w:rsidRPr="00546967">
        <w:rPr>
          <w:rFonts w:ascii="Arial" w:hAnsi="Arial" w:cs="Arial"/>
          <w:sz w:val="28"/>
          <w:szCs w:val="28"/>
          <w:lang w:val="en-GB"/>
        </w:rPr>
        <w:t xml:space="preserve"> and publishing can be </w:t>
      </w:r>
      <w:r w:rsidRPr="00546967">
        <w:rPr>
          <w:rFonts w:ascii="Arial" w:hAnsi="Arial" w:cs="Arial"/>
          <w:sz w:val="28"/>
          <w:szCs w:val="28"/>
          <w:lang w:val="en-GB"/>
        </w:rPr>
        <w:lastRenderedPageBreak/>
        <w:t xml:space="preserve">automated using software, as commercial publishers do for the journals they own. But there is an essential difference with the Diamond Open Access model because researchers use free open-source software </w:t>
      </w:r>
      <w:r w:rsidR="001312C6">
        <w:rPr>
          <w:rFonts w:ascii="Arial" w:hAnsi="Arial" w:cs="Arial"/>
          <w:sz w:val="28"/>
          <w:szCs w:val="28"/>
          <w:lang w:val="en-GB"/>
        </w:rPr>
        <w:t>that</w:t>
      </w:r>
      <w:r w:rsidRPr="00546967">
        <w:rPr>
          <w:rFonts w:ascii="Arial" w:hAnsi="Arial" w:cs="Arial"/>
          <w:sz w:val="28"/>
          <w:szCs w:val="28"/>
          <w:lang w:val="en-GB"/>
        </w:rPr>
        <w:t xml:space="preserve"> they have developed to match their needs, </w:t>
      </w:r>
      <w:r w:rsidRPr="00546967">
        <w:rPr>
          <w:rFonts w:ascii="Arial" w:hAnsi="Arial" w:cs="Arial"/>
          <w:i/>
          <w:iCs/>
          <w:sz w:val="28"/>
          <w:szCs w:val="28"/>
          <w:lang w:val="en-GB"/>
        </w:rPr>
        <w:t>e.g.</w:t>
      </w:r>
      <w:r w:rsidRPr="00546967">
        <w:rPr>
          <w:rFonts w:ascii="Arial" w:hAnsi="Arial" w:cs="Arial"/>
          <w:sz w:val="28"/>
          <w:szCs w:val="28"/>
          <w:lang w:val="en-GB"/>
        </w:rPr>
        <w:t xml:space="preserve">, typesetting software </w:t>
      </w:r>
      <w:proofErr w:type="spellStart"/>
      <w:r w:rsidRPr="000313D1">
        <w:rPr>
          <w:rFonts w:ascii="Arial" w:hAnsi="Arial" w:cs="Arial"/>
          <w:iCs/>
          <w:kern w:val="1"/>
          <w:sz w:val="28"/>
          <w:szCs w:val="28"/>
          <w:lang w:val="en-GB"/>
        </w:rPr>
        <w:t>LaTeX</w:t>
      </w:r>
      <w:proofErr w:type="spellEnd"/>
      <w:r w:rsidRPr="00546967">
        <w:rPr>
          <w:rStyle w:val="FootnoteReference"/>
          <w:rFonts w:ascii="Arial" w:hAnsi="Arial" w:cs="Arial"/>
          <w:i/>
          <w:iCs/>
          <w:kern w:val="1"/>
          <w:sz w:val="28"/>
          <w:szCs w:val="28"/>
          <w:lang w:val="en-GB"/>
        </w:rPr>
        <w:footnoteReference w:id="17"/>
      </w:r>
      <w:r w:rsidRPr="00546967">
        <w:rPr>
          <w:rFonts w:ascii="Arial" w:hAnsi="Arial" w:cs="Arial"/>
          <w:kern w:val="1"/>
          <w:sz w:val="28"/>
          <w:szCs w:val="28"/>
          <w:lang w:val="en-GB"/>
        </w:rPr>
        <w:t xml:space="preserve"> and the publishing software</w:t>
      </w:r>
      <w:r w:rsidRPr="00546967">
        <w:rPr>
          <w:rFonts w:ascii="Arial" w:hAnsi="Arial" w:cs="Arial"/>
          <w:sz w:val="28"/>
          <w:szCs w:val="28"/>
          <w:lang w:val="en-GB"/>
        </w:rPr>
        <w:t xml:space="preserve"> </w:t>
      </w:r>
      <w:r>
        <w:rPr>
          <w:rFonts w:ascii="Arial" w:hAnsi="Arial" w:cs="Arial"/>
          <w:sz w:val="28"/>
          <w:szCs w:val="28"/>
          <w:lang w:val="en-GB"/>
        </w:rPr>
        <w:t>‘Open Journal System’ (</w:t>
      </w:r>
      <w:r w:rsidRPr="00546967">
        <w:rPr>
          <w:rFonts w:ascii="Arial" w:hAnsi="Arial" w:cs="Arial"/>
          <w:sz w:val="28"/>
          <w:szCs w:val="28"/>
          <w:lang w:val="en-GB"/>
        </w:rPr>
        <w:t>OJS</w:t>
      </w:r>
      <w:r>
        <w:rPr>
          <w:rFonts w:ascii="Arial" w:hAnsi="Arial" w:cs="Arial"/>
          <w:sz w:val="28"/>
          <w:szCs w:val="28"/>
          <w:lang w:val="en-GB"/>
        </w:rPr>
        <w:t>)</w:t>
      </w:r>
      <w:r w:rsidR="000313D1">
        <w:rPr>
          <w:rStyle w:val="FootnoteReference"/>
          <w:rFonts w:ascii="Arial" w:hAnsi="Arial" w:cs="Arial"/>
          <w:sz w:val="28"/>
          <w:szCs w:val="28"/>
          <w:lang w:val="en-GB"/>
        </w:rPr>
        <w:footnoteReference w:id="18"/>
      </w:r>
      <w:r>
        <w:rPr>
          <w:rFonts w:ascii="Arial" w:hAnsi="Arial" w:cs="Arial"/>
          <w:sz w:val="28"/>
          <w:szCs w:val="28"/>
          <w:lang w:val="en-GB"/>
        </w:rPr>
        <w:t xml:space="preserve"> </w:t>
      </w:r>
      <w:r w:rsidRPr="00546967">
        <w:rPr>
          <w:rFonts w:ascii="Arial" w:hAnsi="Arial" w:cs="Arial"/>
          <w:sz w:val="28"/>
          <w:szCs w:val="28"/>
          <w:lang w:val="en-GB"/>
        </w:rPr>
        <w:t>developed by the</w:t>
      </w:r>
      <w:r w:rsidRPr="00546967">
        <w:rPr>
          <w:rFonts w:ascii="Arial" w:hAnsi="Arial" w:cs="Arial"/>
          <w:i/>
          <w:iCs/>
          <w:sz w:val="28"/>
          <w:szCs w:val="28"/>
          <w:lang w:val="en-GB"/>
        </w:rPr>
        <w:t xml:space="preserve"> </w:t>
      </w:r>
      <w:r w:rsidRPr="00546967">
        <w:rPr>
          <w:rFonts w:ascii="Arial" w:hAnsi="Arial" w:cs="Arial"/>
          <w:sz w:val="28"/>
          <w:szCs w:val="28"/>
          <w:lang w:val="en-GB"/>
        </w:rPr>
        <w:t>'Public Knowledge Project' (PKP)</w:t>
      </w:r>
      <w:r w:rsidRPr="00546967">
        <w:rPr>
          <w:rStyle w:val="FootnoteReference"/>
          <w:rFonts w:ascii="Arial" w:hAnsi="Arial" w:cs="Arial"/>
          <w:sz w:val="28"/>
          <w:szCs w:val="28"/>
          <w:lang w:val="en-GB"/>
        </w:rPr>
        <w:footnoteReference w:id="19"/>
      </w:r>
      <w:r w:rsidRPr="00546967">
        <w:rPr>
          <w:rFonts w:ascii="Arial" w:hAnsi="Arial" w:cs="Arial"/>
          <w:sz w:val="28"/>
          <w:szCs w:val="28"/>
          <w:lang w:val="en-GB"/>
        </w:rPr>
        <w:t xml:space="preserve">. If a 'Diamond Open Access' journal is recognized to be useful to its </w:t>
      </w:r>
      <w:r>
        <w:rPr>
          <w:rFonts w:ascii="Arial" w:hAnsi="Arial" w:cs="Arial"/>
          <w:sz w:val="28"/>
          <w:szCs w:val="28"/>
          <w:lang w:val="en-GB"/>
        </w:rPr>
        <w:t>scientific community</w:t>
      </w:r>
      <w:r w:rsidRPr="00546967">
        <w:rPr>
          <w:rFonts w:ascii="Arial" w:hAnsi="Arial" w:cs="Arial"/>
          <w:sz w:val="28"/>
          <w:szCs w:val="28"/>
          <w:lang w:val="en-GB"/>
        </w:rPr>
        <w:t xml:space="preserve">, and as long as its editorial board can prove good peer-reviewing practice, it could be published for free using the services of a publishing platform, which is a </w:t>
      </w:r>
      <w:proofErr w:type="gramStart"/>
      <w:r w:rsidRPr="00546967">
        <w:rPr>
          <w:rFonts w:ascii="Arial" w:hAnsi="Arial" w:cs="Arial"/>
          <w:sz w:val="28"/>
          <w:szCs w:val="28"/>
          <w:lang w:val="en-GB"/>
        </w:rPr>
        <w:t>publicly-owned</w:t>
      </w:r>
      <w:proofErr w:type="gramEnd"/>
      <w:r w:rsidRPr="00546967">
        <w:rPr>
          <w:rFonts w:ascii="Arial" w:hAnsi="Arial" w:cs="Arial"/>
          <w:sz w:val="28"/>
          <w:szCs w:val="28"/>
          <w:lang w:val="en-GB"/>
        </w:rPr>
        <w:t xml:space="preserve"> and publicly-funded infrastructure, designed to service a very large number of journals from different </w:t>
      </w:r>
      <w:r>
        <w:rPr>
          <w:rFonts w:ascii="Arial" w:hAnsi="Arial" w:cs="Arial"/>
          <w:sz w:val="28"/>
          <w:szCs w:val="28"/>
          <w:lang w:val="en-GB"/>
        </w:rPr>
        <w:t>field</w:t>
      </w:r>
      <w:r w:rsidRPr="00546967">
        <w:rPr>
          <w:rFonts w:ascii="Arial" w:hAnsi="Arial" w:cs="Arial"/>
          <w:sz w:val="28"/>
          <w:szCs w:val="28"/>
          <w:lang w:val="en-GB"/>
        </w:rPr>
        <w:t xml:space="preserve">s. The dissemination of the accepted articles would be </w:t>
      </w:r>
      <w:r>
        <w:rPr>
          <w:rFonts w:ascii="Arial" w:hAnsi="Arial" w:cs="Arial"/>
          <w:sz w:val="28"/>
          <w:szCs w:val="28"/>
          <w:lang w:val="en-GB"/>
        </w:rPr>
        <w:t>achieved</w:t>
      </w:r>
      <w:r w:rsidRPr="00546967">
        <w:rPr>
          <w:rFonts w:ascii="Arial" w:hAnsi="Arial" w:cs="Arial"/>
          <w:sz w:val="28"/>
          <w:szCs w:val="28"/>
          <w:lang w:val="en-GB"/>
        </w:rPr>
        <w:t xml:space="preserve"> with the help of retrained librarians, together with publishers hired for their services, </w:t>
      </w:r>
      <w:proofErr w:type="gramStart"/>
      <w:r w:rsidRPr="00546967">
        <w:rPr>
          <w:rFonts w:ascii="Arial" w:hAnsi="Arial" w:cs="Arial"/>
          <w:sz w:val="28"/>
          <w:szCs w:val="28"/>
          <w:lang w:val="en-GB"/>
        </w:rPr>
        <w:t>who</w:t>
      </w:r>
      <w:proofErr w:type="gramEnd"/>
      <w:r w:rsidRPr="00546967">
        <w:rPr>
          <w:rFonts w:ascii="Arial" w:hAnsi="Arial" w:cs="Arial"/>
          <w:sz w:val="28"/>
          <w:szCs w:val="28"/>
          <w:lang w:val="en-GB"/>
        </w:rPr>
        <w:t xml:space="preserve"> would be in charge of curating metadata in order </w:t>
      </w:r>
      <w:r>
        <w:rPr>
          <w:rFonts w:ascii="Arial" w:hAnsi="Arial" w:cs="Arial"/>
          <w:sz w:val="28"/>
          <w:szCs w:val="28"/>
          <w:lang w:val="en-GB"/>
        </w:rPr>
        <w:t xml:space="preserve">that </w:t>
      </w:r>
      <w:r w:rsidRPr="00546967">
        <w:rPr>
          <w:rFonts w:ascii="Arial" w:hAnsi="Arial" w:cs="Arial"/>
          <w:sz w:val="28"/>
          <w:szCs w:val="28"/>
          <w:lang w:val="en-GB"/>
        </w:rPr>
        <w:t>all articles could be properly located by search engines and downloaded for free from the</w:t>
      </w:r>
      <w:r w:rsidRPr="00546967">
        <w:rPr>
          <w:rFonts w:ascii="Arial" w:hAnsi="Arial" w:cs="Arial"/>
          <w:i/>
          <w:iCs/>
          <w:sz w:val="28"/>
          <w:szCs w:val="28"/>
          <w:lang w:val="en-GB"/>
        </w:rPr>
        <w:t xml:space="preserve"> Web</w:t>
      </w:r>
      <w:r w:rsidRPr="00546967">
        <w:rPr>
          <w:rFonts w:ascii="Arial" w:hAnsi="Arial" w:cs="Arial"/>
          <w:sz w:val="28"/>
          <w:szCs w:val="28"/>
          <w:lang w:val="en-GB"/>
        </w:rPr>
        <w:t>. The governance of such service unit</w:t>
      </w:r>
      <w:r>
        <w:rPr>
          <w:rFonts w:ascii="Arial" w:hAnsi="Arial" w:cs="Arial"/>
          <w:sz w:val="28"/>
          <w:szCs w:val="28"/>
          <w:lang w:val="en-GB"/>
        </w:rPr>
        <w:t>s</w:t>
      </w:r>
      <w:r w:rsidRPr="00546967">
        <w:rPr>
          <w:rFonts w:ascii="Arial" w:hAnsi="Arial" w:cs="Arial"/>
          <w:sz w:val="28"/>
          <w:szCs w:val="28"/>
          <w:lang w:val="en-GB"/>
        </w:rPr>
        <w:t xml:space="preserve"> would be similar to other research infrastructures (</w:t>
      </w:r>
      <w:r w:rsidRPr="00546967">
        <w:rPr>
          <w:rFonts w:ascii="Arial" w:hAnsi="Arial" w:cs="Arial"/>
          <w:i/>
          <w:iCs/>
          <w:sz w:val="28"/>
          <w:szCs w:val="28"/>
          <w:lang w:val="en-GB"/>
        </w:rPr>
        <w:t>e.g.</w:t>
      </w:r>
      <w:r w:rsidRPr="00546967">
        <w:rPr>
          <w:rFonts w:ascii="Arial" w:hAnsi="Arial" w:cs="Arial"/>
          <w:sz w:val="28"/>
          <w:szCs w:val="28"/>
          <w:lang w:val="en-GB"/>
        </w:rPr>
        <w:t>, large telescopes, particle colliders, or supercomputers). They should be governed by three independent bodies: a scientific committee in charge of selecting the journals allowed to use the service unit for free, an executive committee in charge of designing and maintaining the infrastructure (</w:t>
      </w:r>
      <w:r w:rsidRPr="00546967">
        <w:rPr>
          <w:rFonts w:ascii="Arial" w:hAnsi="Arial" w:cs="Arial"/>
          <w:i/>
          <w:iCs/>
          <w:sz w:val="28"/>
          <w:szCs w:val="28"/>
          <w:lang w:val="en-GB"/>
        </w:rPr>
        <w:t>i.e.</w:t>
      </w:r>
      <w:r w:rsidRPr="00546967">
        <w:rPr>
          <w:rFonts w:ascii="Arial" w:hAnsi="Arial" w:cs="Arial"/>
          <w:sz w:val="28"/>
          <w:szCs w:val="28"/>
          <w:lang w:val="en-GB"/>
        </w:rPr>
        <w:t>, choosing computers and hiring technical staff, such as software developers, data managers and publishing specialists), and a user committee in charge of reporting problems to be overcome and needs for better or new services.</w:t>
      </w:r>
    </w:p>
    <w:p w14:paraId="4F4A3E75" w14:textId="77777777" w:rsidR="006D6023" w:rsidRPr="00546967" w:rsidRDefault="006D6023" w:rsidP="007A3B65">
      <w:pPr>
        <w:widowControl w:val="0"/>
        <w:autoSpaceDE w:val="0"/>
        <w:autoSpaceDN w:val="0"/>
        <w:adjustRightInd w:val="0"/>
        <w:jc w:val="both"/>
        <w:rPr>
          <w:rFonts w:ascii="Arial" w:hAnsi="Arial" w:cs="Arial"/>
          <w:kern w:val="1"/>
          <w:sz w:val="28"/>
          <w:szCs w:val="28"/>
          <w:lang w:val="en-GB"/>
        </w:rPr>
      </w:pPr>
    </w:p>
    <w:p w14:paraId="6E4AFF58" w14:textId="57B2BC46" w:rsidR="006D6023" w:rsidRPr="00546967" w:rsidRDefault="006D6023" w:rsidP="007A3B65">
      <w:pPr>
        <w:widowControl w:val="0"/>
        <w:autoSpaceDE w:val="0"/>
        <w:autoSpaceDN w:val="0"/>
        <w:adjustRightInd w:val="0"/>
        <w:jc w:val="both"/>
        <w:rPr>
          <w:rFonts w:ascii="Arial" w:hAnsi="Arial" w:cs="Arial"/>
          <w:kern w:val="1"/>
          <w:sz w:val="28"/>
          <w:szCs w:val="28"/>
          <w:lang w:val="en-GB"/>
        </w:rPr>
      </w:pPr>
      <w:r w:rsidRPr="00546967">
        <w:rPr>
          <w:rFonts w:ascii="Arial" w:hAnsi="Arial" w:cs="Arial"/>
          <w:kern w:val="1"/>
          <w:sz w:val="28"/>
          <w:szCs w:val="28"/>
          <w:lang w:val="en-GB"/>
        </w:rPr>
        <w:t xml:space="preserve">In 2016, following the recommendations provided by the conference 'Open Science - From Vision to Action' held in Amsterdam in April, </w:t>
      </w:r>
      <w:r w:rsidRPr="000313D1">
        <w:rPr>
          <w:rFonts w:ascii="Arial" w:hAnsi="Arial" w:cs="Arial"/>
          <w:iCs/>
          <w:kern w:val="1"/>
          <w:sz w:val="28"/>
          <w:szCs w:val="28"/>
          <w:lang w:val="en-GB"/>
        </w:rPr>
        <w:t xml:space="preserve">Carlos </w:t>
      </w:r>
      <w:proofErr w:type="spellStart"/>
      <w:r w:rsidRPr="000313D1">
        <w:rPr>
          <w:rFonts w:ascii="Arial" w:hAnsi="Arial" w:cs="Arial"/>
          <w:iCs/>
          <w:kern w:val="1"/>
          <w:sz w:val="28"/>
          <w:szCs w:val="28"/>
          <w:lang w:val="en-GB"/>
        </w:rPr>
        <w:t>Moedas</w:t>
      </w:r>
      <w:proofErr w:type="spellEnd"/>
      <w:r w:rsidRPr="00546967">
        <w:rPr>
          <w:rFonts w:ascii="Arial" w:hAnsi="Arial" w:cs="Arial"/>
          <w:kern w:val="1"/>
          <w:sz w:val="28"/>
          <w:szCs w:val="28"/>
          <w:lang w:val="en-GB"/>
        </w:rPr>
        <w:t>, the 'European Commissioner for Research, Innovation and Science', announced the 'Amsterdam Call for Action on Open Science', stating that</w:t>
      </w:r>
      <w:r w:rsidRPr="00546967">
        <w:rPr>
          <w:rFonts w:ascii="Arial" w:hAnsi="Arial" w:cs="Arial"/>
          <w:i/>
          <w:iCs/>
          <w:kern w:val="1"/>
          <w:sz w:val="28"/>
          <w:szCs w:val="28"/>
          <w:lang w:val="en-GB"/>
        </w:rPr>
        <w:t xml:space="preserve"> 'After January 1st 2020, scientific publications reporting on the results from research funded by public grants provided by national and European research programs and funding bodies must be published in compliant Open Access Journals or on an Open Access Platforms'</w:t>
      </w:r>
      <w:r w:rsidRPr="00546967">
        <w:rPr>
          <w:rStyle w:val="FootnoteReference"/>
          <w:rFonts w:ascii="Arial" w:hAnsi="Arial" w:cs="Arial"/>
          <w:i/>
          <w:iCs/>
          <w:kern w:val="1"/>
          <w:sz w:val="28"/>
          <w:szCs w:val="28"/>
          <w:lang w:val="en-GB"/>
        </w:rPr>
        <w:footnoteReference w:id="20"/>
      </w:r>
      <w:r w:rsidRPr="00546967">
        <w:rPr>
          <w:rFonts w:ascii="Arial" w:hAnsi="Arial" w:cs="Arial"/>
          <w:i/>
          <w:iCs/>
          <w:kern w:val="1"/>
          <w:sz w:val="28"/>
          <w:szCs w:val="28"/>
          <w:lang w:val="en-GB"/>
        </w:rPr>
        <w:t xml:space="preserve">. </w:t>
      </w:r>
      <w:r w:rsidRPr="00546967">
        <w:rPr>
          <w:rFonts w:ascii="Arial" w:hAnsi="Arial" w:cs="Arial"/>
          <w:kern w:val="1"/>
          <w:sz w:val="28"/>
          <w:szCs w:val="28"/>
          <w:lang w:val="en-GB"/>
        </w:rPr>
        <w:t xml:space="preserve">In 2017, the 'European Commission' published the book 'Europe’s Future: Open Science, Open Innovation, and Open to the World' where it is recommended that </w:t>
      </w:r>
      <w:r w:rsidRPr="00546967">
        <w:rPr>
          <w:rFonts w:ascii="Arial" w:hAnsi="Arial" w:cs="Arial"/>
          <w:i/>
          <w:iCs/>
          <w:kern w:val="1"/>
          <w:sz w:val="28"/>
          <w:szCs w:val="28"/>
          <w:lang w:val="en-GB"/>
        </w:rPr>
        <w:t xml:space="preserve">'The European Commission could then propose to declare clauses that grant exclusive rights to publishers unfair and without </w:t>
      </w:r>
      <w:r w:rsidRPr="00546967">
        <w:rPr>
          <w:rFonts w:ascii="Arial" w:hAnsi="Arial" w:cs="Arial"/>
          <w:i/>
          <w:iCs/>
          <w:kern w:val="1"/>
          <w:sz w:val="28"/>
          <w:szCs w:val="28"/>
          <w:lang w:val="en-GB"/>
        </w:rPr>
        <w:lastRenderedPageBreak/>
        <w:t xml:space="preserve">effect, and to force publishers to disclose these contracts. Furthermore, and consequently to </w:t>
      </w:r>
      <w:proofErr w:type="spellStart"/>
      <w:r w:rsidRPr="00546967">
        <w:rPr>
          <w:rFonts w:ascii="Arial" w:hAnsi="Arial" w:cs="Arial"/>
          <w:i/>
          <w:iCs/>
          <w:kern w:val="1"/>
          <w:sz w:val="28"/>
          <w:szCs w:val="28"/>
          <w:lang w:val="en-GB"/>
        </w:rPr>
        <w:t>Brexit</w:t>
      </w:r>
      <w:proofErr w:type="spellEnd"/>
      <w:r w:rsidRPr="00546967">
        <w:rPr>
          <w:rFonts w:ascii="Arial" w:hAnsi="Arial" w:cs="Arial"/>
          <w:i/>
          <w:iCs/>
          <w:kern w:val="1"/>
          <w:sz w:val="28"/>
          <w:szCs w:val="28"/>
          <w:lang w:val="en-GB"/>
        </w:rPr>
        <w:t xml:space="preserve">, the European Commission could reconsider the present negotiation about European copyright law. Indeed, besides United Kingdom, other Commonwealth members and United States of America that are ruled by copyright, </w:t>
      </w:r>
      <w:proofErr w:type="gramStart"/>
      <w:r w:rsidRPr="00546967">
        <w:rPr>
          <w:rFonts w:ascii="Arial" w:hAnsi="Arial" w:cs="Arial"/>
          <w:i/>
          <w:iCs/>
          <w:kern w:val="1"/>
          <w:sz w:val="28"/>
          <w:szCs w:val="28"/>
          <w:lang w:val="en-GB"/>
        </w:rPr>
        <w:t>most of United Nations members are ruled by author's law</w:t>
      </w:r>
      <w:proofErr w:type="gramEnd"/>
      <w:r w:rsidRPr="00546967">
        <w:rPr>
          <w:rFonts w:ascii="Arial" w:hAnsi="Arial" w:cs="Arial"/>
          <w:i/>
          <w:iCs/>
          <w:kern w:val="1"/>
          <w:sz w:val="28"/>
          <w:szCs w:val="28"/>
          <w:lang w:val="en-GB"/>
        </w:rPr>
        <w:t>. Europe could then play a leading role to promote author's law, to give a better protection to authors and a legal status to knowledge commons.</w:t>
      </w:r>
      <w:r w:rsidR="001312C6">
        <w:rPr>
          <w:rFonts w:ascii="Arial" w:hAnsi="Arial" w:cs="Arial"/>
          <w:i/>
          <w:iCs/>
          <w:kern w:val="1"/>
          <w:sz w:val="28"/>
          <w:szCs w:val="28"/>
          <w:lang w:val="en-GB"/>
        </w:rPr>
        <w:t>’</w:t>
      </w:r>
      <w:r w:rsidRPr="00546967">
        <w:rPr>
          <w:rStyle w:val="FootnoteReference"/>
          <w:rFonts w:ascii="Arial" w:hAnsi="Arial" w:cs="Arial"/>
          <w:i/>
          <w:iCs/>
          <w:kern w:val="1"/>
          <w:sz w:val="28"/>
          <w:szCs w:val="28"/>
          <w:lang w:val="en-GB"/>
        </w:rPr>
        <w:footnoteReference w:id="21"/>
      </w:r>
    </w:p>
    <w:p w14:paraId="4E32C1F0" w14:textId="77777777" w:rsidR="006D6023" w:rsidRPr="00546967" w:rsidRDefault="006D6023" w:rsidP="007A3B65">
      <w:pPr>
        <w:widowControl w:val="0"/>
        <w:autoSpaceDE w:val="0"/>
        <w:autoSpaceDN w:val="0"/>
        <w:adjustRightInd w:val="0"/>
        <w:jc w:val="both"/>
        <w:rPr>
          <w:rFonts w:ascii="Arial" w:hAnsi="Arial" w:cs="Arial"/>
          <w:kern w:val="1"/>
          <w:sz w:val="28"/>
          <w:szCs w:val="28"/>
          <w:lang w:val="en-GB"/>
        </w:rPr>
      </w:pPr>
    </w:p>
    <w:p w14:paraId="0C46EE7B" w14:textId="77777777" w:rsidR="006D6023" w:rsidRPr="00546967" w:rsidRDefault="006D6023" w:rsidP="007A3B65">
      <w:pPr>
        <w:widowControl w:val="0"/>
        <w:autoSpaceDE w:val="0"/>
        <w:autoSpaceDN w:val="0"/>
        <w:adjustRightInd w:val="0"/>
        <w:jc w:val="both"/>
        <w:rPr>
          <w:rFonts w:ascii="Arial" w:hAnsi="Arial" w:cs="Arial"/>
          <w:kern w:val="1"/>
          <w:sz w:val="28"/>
          <w:szCs w:val="28"/>
          <w:lang w:val="en-GB"/>
        </w:rPr>
      </w:pPr>
      <w:r w:rsidRPr="00546967">
        <w:rPr>
          <w:rFonts w:ascii="Arial" w:hAnsi="Arial" w:cs="Arial"/>
          <w:kern w:val="1"/>
          <w:sz w:val="28"/>
          <w:szCs w:val="28"/>
          <w:lang w:val="en-GB"/>
        </w:rPr>
        <w:t xml:space="preserve">In 2018, the 'European Commission', together with the association </w:t>
      </w:r>
      <w:r w:rsidRPr="00546967">
        <w:rPr>
          <w:rFonts w:ascii="Arial" w:hAnsi="Arial" w:cs="Arial"/>
          <w:i/>
          <w:iCs/>
          <w:kern w:val="1"/>
          <w:sz w:val="28"/>
          <w:szCs w:val="28"/>
          <w:lang w:val="en-GB"/>
        </w:rPr>
        <w:t>Science Europe</w:t>
      </w:r>
      <w:r w:rsidRPr="00546967">
        <w:rPr>
          <w:rStyle w:val="FootnoteReference"/>
          <w:rFonts w:ascii="Arial" w:hAnsi="Arial" w:cs="Arial"/>
          <w:i/>
          <w:iCs/>
          <w:kern w:val="1"/>
          <w:sz w:val="28"/>
          <w:szCs w:val="28"/>
          <w:lang w:val="en-GB"/>
        </w:rPr>
        <w:footnoteReference w:id="22"/>
      </w:r>
      <w:r w:rsidRPr="00546967">
        <w:rPr>
          <w:rFonts w:ascii="Arial" w:hAnsi="Arial" w:cs="Arial"/>
          <w:i/>
          <w:iCs/>
          <w:kern w:val="1"/>
          <w:sz w:val="28"/>
          <w:szCs w:val="28"/>
          <w:lang w:val="en-GB"/>
        </w:rPr>
        <w:t xml:space="preserve"> </w:t>
      </w:r>
      <w:r w:rsidRPr="00546967">
        <w:rPr>
          <w:rFonts w:ascii="Arial" w:hAnsi="Arial" w:cs="Arial"/>
          <w:kern w:val="1"/>
          <w:sz w:val="28"/>
          <w:szCs w:val="28"/>
          <w:lang w:val="en-GB"/>
        </w:rPr>
        <w:t xml:space="preserve">decided to accelerate the transition to full and immediate Open Access to scientific publications. This is the so-called 'Plan </w:t>
      </w:r>
      <w:proofErr w:type="gramStart"/>
      <w:r w:rsidRPr="00546967">
        <w:rPr>
          <w:rFonts w:ascii="Arial" w:hAnsi="Arial" w:cs="Arial"/>
          <w:kern w:val="1"/>
          <w:sz w:val="28"/>
          <w:szCs w:val="28"/>
          <w:lang w:val="en-GB"/>
        </w:rPr>
        <w:t>S' which</w:t>
      </w:r>
      <w:proofErr w:type="gramEnd"/>
      <w:r w:rsidRPr="00546967">
        <w:rPr>
          <w:rFonts w:ascii="Arial" w:hAnsi="Arial" w:cs="Arial"/>
          <w:kern w:val="1"/>
          <w:sz w:val="28"/>
          <w:szCs w:val="28"/>
          <w:lang w:val="en-GB"/>
        </w:rPr>
        <w:t xml:space="preserve"> relies on the following principles:</w:t>
      </w:r>
    </w:p>
    <w:p w14:paraId="18379371" w14:textId="77777777" w:rsidR="006D6023" w:rsidRPr="00546967" w:rsidRDefault="006D6023" w:rsidP="007A3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8"/>
          <w:szCs w:val="28"/>
          <w:lang w:val="en-GB"/>
        </w:rPr>
      </w:pPr>
      <w:r>
        <w:rPr>
          <w:rFonts w:ascii="Arial" w:hAnsi="Arial" w:cs="Arial"/>
          <w:kern w:val="1"/>
          <w:sz w:val="28"/>
          <w:szCs w:val="28"/>
          <w:lang w:val="en-GB"/>
        </w:rPr>
        <w:t xml:space="preserve">-  </w:t>
      </w:r>
      <w:proofErr w:type="gramStart"/>
      <w:r>
        <w:rPr>
          <w:rFonts w:ascii="Arial" w:hAnsi="Arial" w:cs="Arial"/>
          <w:kern w:val="1"/>
          <w:sz w:val="28"/>
          <w:szCs w:val="28"/>
          <w:lang w:val="en-GB"/>
        </w:rPr>
        <w:t>a</w:t>
      </w:r>
      <w:r w:rsidRPr="00546967">
        <w:rPr>
          <w:rFonts w:ascii="Arial" w:hAnsi="Arial" w:cs="Arial"/>
          <w:kern w:val="1"/>
          <w:sz w:val="28"/>
          <w:szCs w:val="28"/>
          <w:lang w:val="en-GB"/>
        </w:rPr>
        <w:t>uthors</w:t>
      </w:r>
      <w:proofErr w:type="gramEnd"/>
      <w:r w:rsidRPr="00546967">
        <w:rPr>
          <w:rFonts w:ascii="Arial" w:hAnsi="Arial" w:cs="Arial"/>
          <w:kern w:val="1"/>
          <w:sz w:val="28"/>
          <w:szCs w:val="28"/>
          <w:lang w:val="en-GB"/>
        </w:rPr>
        <w:t xml:space="preserve"> retain copyright of their publication with no restrictions. All publications must be published under an open license, preferably the 'Creative Commons Attribution License CC-BY'</w:t>
      </w:r>
      <w:r w:rsidRPr="00546967">
        <w:rPr>
          <w:rStyle w:val="FootnoteReference"/>
          <w:rFonts w:ascii="Arial" w:hAnsi="Arial" w:cs="Arial"/>
          <w:kern w:val="1"/>
          <w:sz w:val="28"/>
          <w:szCs w:val="28"/>
          <w:lang w:val="en-GB"/>
        </w:rPr>
        <w:footnoteReference w:id="23"/>
      </w:r>
      <w:r w:rsidRPr="00546967">
        <w:rPr>
          <w:rFonts w:ascii="Arial" w:hAnsi="Arial" w:cs="Arial"/>
          <w:kern w:val="1"/>
          <w:sz w:val="28"/>
          <w:szCs w:val="28"/>
          <w:lang w:val="en-GB"/>
        </w:rPr>
        <w:t>,</w:t>
      </w:r>
    </w:p>
    <w:p w14:paraId="272016B7" w14:textId="77777777" w:rsidR="006D6023" w:rsidRPr="00546967" w:rsidRDefault="006D6023" w:rsidP="007A3B65">
      <w:pPr>
        <w:widowControl w:val="0"/>
        <w:autoSpaceDE w:val="0"/>
        <w:autoSpaceDN w:val="0"/>
        <w:adjustRightInd w:val="0"/>
        <w:jc w:val="both"/>
        <w:rPr>
          <w:rFonts w:ascii="Arial" w:hAnsi="Arial" w:cs="Arial"/>
          <w:kern w:val="1"/>
          <w:sz w:val="28"/>
          <w:szCs w:val="28"/>
          <w:lang w:val="en-GB"/>
        </w:rPr>
      </w:pPr>
      <w:r>
        <w:rPr>
          <w:rFonts w:ascii="Arial" w:hAnsi="Arial" w:cs="Arial"/>
          <w:kern w:val="1"/>
          <w:sz w:val="28"/>
          <w:szCs w:val="28"/>
          <w:lang w:val="en-GB"/>
        </w:rPr>
        <w:t xml:space="preserve">-  </w:t>
      </w:r>
      <w:proofErr w:type="gramStart"/>
      <w:r>
        <w:rPr>
          <w:rFonts w:ascii="Arial" w:hAnsi="Arial" w:cs="Arial"/>
          <w:kern w:val="1"/>
          <w:sz w:val="28"/>
          <w:szCs w:val="28"/>
          <w:lang w:val="en-GB"/>
        </w:rPr>
        <w:t>f</w:t>
      </w:r>
      <w:r w:rsidRPr="00546967">
        <w:rPr>
          <w:rFonts w:ascii="Arial" w:hAnsi="Arial" w:cs="Arial"/>
          <w:kern w:val="1"/>
          <w:sz w:val="28"/>
          <w:szCs w:val="28"/>
          <w:lang w:val="en-GB"/>
        </w:rPr>
        <w:t>und</w:t>
      </w:r>
      <w:r>
        <w:rPr>
          <w:rFonts w:ascii="Arial" w:hAnsi="Arial" w:cs="Arial"/>
          <w:kern w:val="1"/>
          <w:sz w:val="28"/>
          <w:szCs w:val="28"/>
          <w:lang w:val="en-GB"/>
        </w:rPr>
        <w:t>ing</w:t>
      </w:r>
      <w:proofErr w:type="gramEnd"/>
      <w:r>
        <w:rPr>
          <w:rFonts w:ascii="Arial" w:hAnsi="Arial" w:cs="Arial"/>
          <w:kern w:val="1"/>
          <w:sz w:val="28"/>
          <w:szCs w:val="28"/>
          <w:lang w:val="en-GB"/>
        </w:rPr>
        <w:t xml:space="preserve"> agencie</w:t>
      </w:r>
      <w:r w:rsidRPr="00546967">
        <w:rPr>
          <w:rFonts w:ascii="Arial" w:hAnsi="Arial" w:cs="Arial"/>
          <w:kern w:val="1"/>
          <w:sz w:val="28"/>
          <w:szCs w:val="28"/>
          <w:lang w:val="en-GB"/>
        </w:rPr>
        <w:t>s will ensure jointly the establishment of robust criteria and requirements for the services that compliant high quality Open Access journals and platforms must provide,</w:t>
      </w:r>
    </w:p>
    <w:p w14:paraId="15143AF5" w14:textId="77777777" w:rsidR="006D6023" w:rsidRPr="00546967" w:rsidRDefault="006D6023" w:rsidP="007A3B65">
      <w:pPr>
        <w:widowControl w:val="0"/>
        <w:autoSpaceDE w:val="0"/>
        <w:autoSpaceDN w:val="0"/>
        <w:adjustRightInd w:val="0"/>
        <w:jc w:val="both"/>
        <w:rPr>
          <w:rFonts w:ascii="Arial" w:hAnsi="Arial" w:cs="Arial"/>
          <w:kern w:val="1"/>
          <w:sz w:val="28"/>
          <w:szCs w:val="28"/>
          <w:lang w:val="en-GB"/>
        </w:rPr>
      </w:pPr>
      <w:r>
        <w:rPr>
          <w:rFonts w:ascii="Arial" w:hAnsi="Arial" w:cs="Arial"/>
          <w:kern w:val="1"/>
          <w:sz w:val="28"/>
          <w:szCs w:val="28"/>
          <w:lang w:val="en-GB"/>
        </w:rPr>
        <w:t xml:space="preserve">-   </w:t>
      </w:r>
      <w:proofErr w:type="gramStart"/>
      <w:r>
        <w:rPr>
          <w:rFonts w:ascii="Arial" w:hAnsi="Arial" w:cs="Arial"/>
          <w:kern w:val="1"/>
          <w:sz w:val="28"/>
          <w:szCs w:val="28"/>
          <w:lang w:val="en-GB"/>
        </w:rPr>
        <w:t>i</w:t>
      </w:r>
      <w:r w:rsidRPr="00546967">
        <w:rPr>
          <w:rFonts w:ascii="Arial" w:hAnsi="Arial" w:cs="Arial"/>
          <w:kern w:val="1"/>
          <w:sz w:val="28"/>
          <w:szCs w:val="28"/>
          <w:lang w:val="en-GB"/>
        </w:rPr>
        <w:t>n</w:t>
      </w:r>
      <w:proofErr w:type="gramEnd"/>
      <w:r w:rsidRPr="00546967">
        <w:rPr>
          <w:rFonts w:ascii="Arial" w:hAnsi="Arial" w:cs="Arial"/>
          <w:kern w:val="1"/>
          <w:sz w:val="28"/>
          <w:szCs w:val="28"/>
          <w:lang w:val="en-GB"/>
        </w:rPr>
        <w:t xml:space="preserve"> case such high quality Open Access platforms or journals do not yet exist, the fund</w:t>
      </w:r>
      <w:r>
        <w:rPr>
          <w:rFonts w:ascii="Arial" w:hAnsi="Arial" w:cs="Arial"/>
          <w:kern w:val="1"/>
          <w:sz w:val="28"/>
          <w:szCs w:val="28"/>
          <w:lang w:val="en-GB"/>
        </w:rPr>
        <w:t>ing agencie</w:t>
      </w:r>
      <w:r w:rsidRPr="00546967">
        <w:rPr>
          <w:rFonts w:ascii="Arial" w:hAnsi="Arial" w:cs="Arial"/>
          <w:kern w:val="1"/>
          <w:sz w:val="28"/>
          <w:szCs w:val="28"/>
          <w:lang w:val="en-GB"/>
        </w:rPr>
        <w:t>s will in a coordinate way provide incentives to establish these and support them when appropriate,</w:t>
      </w:r>
    </w:p>
    <w:p w14:paraId="44267FA0" w14:textId="77777777" w:rsidR="006D6023" w:rsidRPr="00546967" w:rsidRDefault="006D6023" w:rsidP="007A3B65">
      <w:pPr>
        <w:widowControl w:val="0"/>
        <w:autoSpaceDE w:val="0"/>
        <w:autoSpaceDN w:val="0"/>
        <w:adjustRightInd w:val="0"/>
        <w:jc w:val="both"/>
        <w:rPr>
          <w:rFonts w:ascii="Arial" w:hAnsi="Arial" w:cs="Arial"/>
          <w:kern w:val="1"/>
          <w:sz w:val="28"/>
          <w:szCs w:val="28"/>
          <w:lang w:val="en-GB"/>
        </w:rPr>
      </w:pPr>
      <w:r>
        <w:rPr>
          <w:rFonts w:ascii="Arial" w:hAnsi="Arial" w:cs="Arial"/>
          <w:kern w:val="1"/>
          <w:sz w:val="28"/>
          <w:szCs w:val="28"/>
          <w:lang w:val="en-GB"/>
        </w:rPr>
        <w:t>-</w:t>
      </w:r>
      <w:r w:rsidRPr="00546967">
        <w:rPr>
          <w:rFonts w:ascii="Arial" w:hAnsi="Arial" w:cs="Arial"/>
          <w:kern w:val="1"/>
          <w:sz w:val="28"/>
          <w:szCs w:val="28"/>
          <w:lang w:val="en-GB"/>
        </w:rPr>
        <w:t xml:space="preserve"> </w:t>
      </w:r>
      <w:r>
        <w:rPr>
          <w:rFonts w:ascii="Arial" w:hAnsi="Arial" w:cs="Arial"/>
          <w:kern w:val="1"/>
          <w:sz w:val="28"/>
          <w:szCs w:val="28"/>
          <w:lang w:val="en-GB"/>
        </w:rPr>
        <w:t xml:space="preserve"> </w:t>
      </w:r>
      <w:proofErr w:type="gramStart"/>
      <w:r w:rsidRPr="00546967">
        <w:rPr>
          <w:rFonts w:ascii="Arial" w:hAnsi="Arial" w:cs="Arial"/>
          <w:kern w:val="1"/>
          <w:sz w:val="28"/>
          <w:szCs w:val="28"/>
          <w:lang w:val="en-GB"/>
        </w:rPr>
        <w:t>where</w:t>
      </w:r>
      <w:proofErr w:type="gramEnd"/>
      <w:r w:rsidRPr="00546967">
        <w:rPr>
          <w:rFonts w:ascii="Arial" w:hAnsi="Arial" w:cs="Arial"/>
          <w:kern w:val="1"/>
          <w:sz w:val="28"/>
          <w:szCs w:val="28"/>
          <w:lang w:val="en-GB"/>
        </w:rPr>
        <w:t xml:space="preserve"> applicable, Open Access p</w:t>
      </w:r>
      <w:r>
        <w:rPr>
          <w:rFonts w:ascii="Arial" w:hAnsi="Arial" w:cs="Arial"/>
          <w:kern w:val="1"/>
          <w:sz w:val="28"/>
          <w:szCs w:val="28"/>
          <w:lang w:val="en-GB"/>
        </w:rPr>
        <w:t>ublication fees are covered by funding a</w:t>
      </w:r>
      <w:r w:rsidRPr="00546967">
        <w:rPr>
          <w:rFonts w:ascii="Arial" w:hAnsi="Arial" w:cs="Arial"/>
          <w:kern w:val="1"/>
          <w:sz w:val="28"/>
          <w:szCs w:val="28"/>
          <w:lang w:val="en-GB"/>
        </w:rPr>
        <w:t>gencies or universities,</w:t>
      </w:r>
    </w:p>
    <w:p w14:paraId="13FB06ED" w14:textId="77777777" w:rsidR="006D6023" w:rsidRPr="00546967" w:rsidRDefault="006D6023" w:rsidP="007A3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8"/>
          <w:szCs w:val="28"/>
          <w:lang w:val="en-GB"/>
        </w:rPr>
      </w:pPr>
      <w:r>
        <w:rPr>
          <w:rFonts w:ascii="Arial" w:hAnsi="Arial" w:cs="Arial"/>
          <w:kern w:val="1"/>
          <w:sz w:val="28"/>
          <w:szCs w:val="28"/>
          <w:lang w:val="en-GB"/>
        </w:rPr>
        <w:t xml:space="preserve">-  </w:t>
      </w:r>
      <w:proofErr w:type="gramStart"/>
      <w:r w:rsidRPr="00546967">
        <w:rPr>
          <w:rFonts w:ascii="Arial" w:hAnsi="Arial" w:cs="Arial"/>
          <w:kern w:val="1"/>
          <w:sz w:val="28"/>
          <w:szCs w:val="28"/>
          <w:lang w:val="en-GB"/>
        </w:rPr>
        <w:t>when</w:t>
      </w:r>
      <w:proofErr w:type="gramEnd"/>
      <w:r w:rsidRPr="00546967">
        <w:rPr>
          <w:rFonts w:ascii="Arial" w:hAnsi="Arial" w:cs="Arial"/>
          <w:kern w:val="1"/>
          <w:sz w:val="28"/>
          <w:szCs w:val="28"/>
          <w:lang w:val="en-GB"/>
        </w:rPr>
        <w:t xml:space="preserve"> Open Access publication fees are applied, their funding is capped (across Europe) and standardized in accordance with domain-specific requirements,</w:t>
      </w:r>
    </w:p>
    <w:p w14:paraId="204577DC" w14:textId="77777777" w:rsidR="006D6023" w:rsidRPr="00546967" w:rsidRDefault="006D6023" w:rsidP="007A3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8"/>
          <w:szCs w:val="28"/>
          <w:lang w:val="en-GB"/>
        </w:rPr>
      </w:pPr>
      <w:r w:rsidRPr="00546967">
        <w:rPr>
          <w:rFonts w:ascii="Arial" w:hAnsi="Arial" w:cs="Arial"/>
          <w:kern w:val="1"/>
          <w:sz w:val="28"/>
          <w:szCs w:val="28"/>
          <w:lang w:val="en-GB"/>
        </w:rPr>
        <w:t xml:space="preserve">-   </w:t>
      </w:r>
      <w:proofErr w:type="gramStart"/>
      <w:r w:rsidRPr="00546967">
        <w:rPr>
          <w:rFonts w:ascii="Arial" w:hAnsi="Arial" w:cs="Arial"/>
          <w:kern w:val="1"/>
          <w:sz w:val="28"/>
          <w:szCs w:val="28"/>
          <w:lang w:val="en-GB"/>
        </w:rPr>
        <w:t>fund</w:t>
      </w:r>
      <w:r>
        <w:rPr>
          <w:rFonts w:ascii="Arial" w:hAnsi="Arial" w:cs="Arial"/>
          <w:kern w:val="1"/>
          <w:sz w:val="28"/>
          <w:szCs w:val="28"/>
          <w:lang w:val="en-GB"/>
        </w:rPr>
        <w:t>ing</w:t>
      </w:r>
      <w:proofErr w:type="gramEnd"/>
      <w:r>
        <w:rPr>
          <w:rFonts w:ascii="Arial" w:hAnsi="Arial" w:cs="Arial"/>
          <w:kern w:val="1"/>
          <w:sz w:val="28"/>
          <w:szCs w:val="28"/>
          <w:lang w:val="en-GB"/>
        </w:rPr>
        <w:t xml:space="preserve"> agencies</w:t>
      </w:r>
      <w:r w:rsidRPr="00546967">
        <w:rPr>
          <w:rFonts w:ascii="Arial" w:hAnsi="Arial" w:cs="Arial"/>
          <w:kern w:val="1"/>
          <w:sz w:val="28"/>
          <w:szCs w:val="28"/>
          <w:lang w:val="en-GB"/>
        </w:rPr>
        <w:t xml:space="preserve"> will ask universities, research organizations and libraries to align their policies and strategies, notably to ensure transparency,</w:t>
      </w:r>
    </w:p>
    <w:p w14:paraId="2413EA85" w14:textId="77777777" w:rsidR="006D6023" w:rsidRPr="00546967" w:rsidRDefault="006D6023" w:rsidP="007A3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8"/>
          <w:szCs w:val="28"/>
          <w:lang w:val="en-GB"/>
        </w:rPr>
      </w:pPr>
      <w:r w:rsidRPr="00546967">
        <w:rPr>
          <w:rFonts w:ascii="Arial" w:hAnsi="Arial" w:cs="Arial"/>
          <w:kern w:val="1"/>
          <w:sz w:val="28"/>
          <w:szCs w:val="28"/>
          <w:lang w:val="en-GB"/>
        </w:rPr>
        <w:t xml:space="preserve">-   </w:t>
      </w:r>
      <w:proofErr w:type="gramStart"/>
      <w:r w:rsidRPr="00546967">
        <w:rPr>
          <w:rFonts w:ascii="Arial" w:hAnsi="Arial" w:cs="Arial"/>
          <w:kern w:val="1"/>
          <w:sz w:val="28"/>
          <w:szCs w:val="28"/>
          <w:lang w:val="en-GB"/>
        </w:rPr>
        <w:t>fund</w:t>
      </w:r>
      <w:r>
        <w:rPr>
          <w:rFonts w:ascii="Arial" w:hAnsi="Arial" w:cs="Arial"/>
          <w:kern w:val="1"/>
          <w:sz w:val="28"/>
          <w:szCs w:val="28"/>
          <w:lang w:val="en-GB"/>
        </w:rPr>
        <w:t>ing</w:t>
      </w:r>
      <w:proofErr w:type="gramEnd"/>
      <w:r>
        <w:rPr>
          <w:rFonts w:ascii="Arial" w:hAnsi="Arial" w:cs="Arial"/>
          <w:kern w:val="1"/>
          <w:sz w:val="28"/>
          <w:szCs w:val="28"/>
          <w:lang w:val="en-GB"/>
        </w:rPr>
        <w:t xml:space="preserve"> agencies</w:t>
      </w:r>
      <w:r w:rsidRPr="00546967">
        <w:rPr>
          <w:rFonts w:ascii="Arial" w:hAnsi="Arial" w:cs="Arial"/>
          <w:kern w:val="1"/>
          <w:sz w:val="28"/>
          <w:szCs w:val="28"/>
          <w:lang w:val="en-GB"/>
        </w:rPr>
        <w:t xml:space="preserve"> accept the principle that all scientists are able to publish their work </w:t>
      </w:r>
      <w:r>
        <w:rPr>
          <w:rFonts w:ascii="Arial" w:hAnsi="Arial" w:cs="Arial"/>
          <w:kern w:val="1"/>
          <w:sz w:val="28"/>
          <w:szCs w:val="28"/>
          <w:lang w:val="en-GB"/>
        </w:rPr>
        <w:t xml:space="preserve">within </w:t>
      </w:r>
      <w:r w:rsidRPr="00546967">
        <w:rPr>
          <w:rFonts w:ascii="Arial" w:hAnsi="Arial" w:cs="Arial"/>
          <w:kern w:val="1"/>
          <w:sz w:val="28"/>
          <w:szCs w:val="28"/>
          <w:lang w:val="en-GB"/>
        </w:rPr>
        <w:t xml:space="preserve">Open Access even if their institutions have limited </w:t>
      </w:r>
      <w:r>
        <w:rPr>
          <w:rFonts w:ascii="Arial" w:hAnsi="Arial" w:cs="Arial"/>
          <w:kern w:val="1"/>
          <w:sz w:val="28"/>
          <w:szCs w:val="28"/>
          <w:lang w:val="en-GB"/>
        </w:rPr>
        <w:t>resource</w:t>
      </w:r>
      <w:r w:rsidRPr="00546967">
        <w:rPr>
          <w:rFonts w:ascii="Arial" w:hAnsi="Arial" w:cs="Arial"/>
          <w:kern w:val="1"/>
          <w:sz w:val="28"/>
          <w:szCs w:val="28"/>
          <w:lang w:val="en-GB"/>
        </w:rPr>
        <w:t>s,</w:t>
      </w:r>
    </w:p>
    <w:p w14:paraId="2B18C19D" w14:textId="77777777" w:rsidR="006D6023" w:rsidRPr="00546967" w:rsidRDefault="006D6023" w:rsidP="007A3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8"/>
          <w:szCs w:val="28"/>
          <w:lang w:val="en-GB"/>
        </w:rPr>
      </w:pPr>
      <w:r>
        <w:rPr>
          <w:rFonts w:ascii="Arial" w:hAnsi="Arial" w:cs="Arial"/>
          <w:kern w:val="1"/>
          <w:sz w:val="28"/>
          <w:szCs w:val="28"/>
          <w:lang w:val="en-GB"/>
        </w:rPr>
        <w:t xml:space="preserve">-  </w:t>
      </w:r>
      <w:proofErr w:type="gramStart"/>
      <w:r w:rsidRPr="00546967">
        <w:rPr>
          <w:rFonts w:ascii="Arial" w:hAnsi="Arial" w:cs="Arial"/>
          <w:kern w:val="1"/>
          <w:sz w:val="28"/>
          <w:szCs w:val="28"/>
          <w:lang w:val="en-GB"/>
        </w:rPr>
        <w:t>the</w:t>
      </w:r>
      <w:proofErr w:type="gramEnd"/>
      <w:r w:rsidRPr="00546967">
        <w:rPr>
          <w:rFonts w:ascii="Arial" w:hAnsi="Arial" w:cs="Arial"/>
          <w:kern w:val="1"/>
          <w:sz w:val="28"/>
          <w:szCs w:val="28"/>
          <w:lang w:val="en-GB"/>
        </w:rPr>
        <w:t xml:space="preserve"> importance of open archives for hosting research outputs is acknowledged because of their long-term archiving function and their potential for editorial innovation,</w:t>
      </w:r>
    </w:p>
    <w:p w14:paraId="6FC880F2" w14:textId="77777777" w:rsidR="006D6023" w:rsidRPr="00546967" w:rsidRDefault="006D6023" w:rsidP="007A3B65">
      <w:pPr>
        <w:widowControl w:val="0"/>
        <w:autoSpaceDE w:val="0"/>
        <w:autoSpaceDN w:val="0"/>
        <w:adjustRightInd w:val="0"/>
        <w:jc w:val="both"/>
        <w:rPr>
          <w:rFonts w:ascii="Arial" w:hAnsi="Arial" w:cs="Arial"/>
          <w:kern w:val="1"/>
          <w:sz w:val="28"/>
          <w:szCs w:val="28"/>
          <w:lang w:val="en-GB"/>
        </w:rPr>
      </w:pPr>
      <w:r w:rsidRPr="00546967">
        <w:rPr>
          <w:rFonts w:ascii="Arial" w:hAnsi="Arial" w:cs="Arial"/>
          <w:kern w:val="1"/>
          <w:sz w:val="28"/>
          <w:szCs w:val="28"/>
          <w:lang w:val="en-GB"/>
        </w:rPr>
        <w:t xml:space="preserve">-   </w:t>
      </w:r>
      <w:proofErr w:type="gramStart"/>
      <w:r w:rsidRPr="00546967">
        <w:rPr>
          <w:rFonts w:ascii="Arial" w:hAnsi="Arial" w:cs="Arial"/>
          <w:kern w:val="1"/>
          <w:sz w:val="28"/>
          <w:szCs w:val="28"/>
          <w:lang w:val="en-GB"/>
        </w:rPr>
        <w:t>the</w:t>
      </w:r>
      <w:proofErr w:type="gramEnd"/>
      <w:r w:rsidRPr="00546967">
        <w:rPr>
          <w:rFonts w:ascii="Arial" w:hAnsi="Arial" w:cs="Arial"/>
          <w:kern w:val="1"/>
          <w:sz w:val="28"/>
          <w:szCs w:val="28"/>
          <w:lang w:val="en-GB"/>
        </w:rPr>
        <w:t xml:space="preserve"> 'hybrid' model of publishing (</w:t>
      </w:r>
      <w:r w:rsidRPr="00546967">
        <w:rPr>
          <w:rFonts w:ascii="Arial" w:hAnsi="Arial" w:cs="Arial"/>
          <w:i/>
          <w:iCs/>
          <w:kern w:val="1"/>
          <w:sz w:val="28"/>
          <w:szCs w:val="28"/>
          <w:lang w:val="en-GB"/>
        </w:rPr>
        <w:t>i.e</w:t>
      </w:r>
      <w:r w:rsidRPr="00546967">
        <w:rPr>
          <w:rFonts w:ascii="Arial" w:hAnsi="Arial" w:cs="Arial"/>
          <w:kern w:val="1"/>
          <w:sz w:val="28"/>
          <w:szCs w:val="28"/>
          <w:lang w:val="en-GB"/>
        </w:rPr>
        <w:t xml:space="preserve">., whose subscription is paid by libraries and authors are asked to pay for their paper to be open access) </w:t>
      </w:r>
      <w:r w:rsidRPr="00546967">
        <w:rPr>
          <w:rFonts w:ascii="Arial" w:hAnsi="Arial" w:cs="Arial"/>
          <w:kern w:val="1"/>
          <w:sz w:val="28"/>
          <w:szCs w:val="28"/>
          <w:lang w:val="en-GB"/>
        </w:rPr>
        <w:lastRenderedPageBreak/>
        <w:t>is not compliant with the above requirements,</w:t>
      </w:r>
    </w:p>
    <w:p w14:paraId="7A07A6BE" w14:textId="77777777" w:rsidR="006D6023" w:rsidRPr="006828F2" w:rsidRDefault="006D6023" w:rsidP="007A3B65">
      <w:pPr>
        <w:widowControl w:val="0"/>
        <w:autoSpaceDE w:val="0"/>
        <w:autoSpaceDN w:val="0"/>
        <w:adjustRightInd w:val="0"/>
        <w:jc w:val="both"/>
        <w:rPr>
          <w:rFonts w:ascii="Arial" w:hAnsi="Arial" w:cs="Arial"/>
          <w:kern w:val="1"/>
          <w:sz w:val="28"/>
          <w:szCs w:val="28"/>
          <w:lang w:val="en-GB"/>
        </w:rPr>
      </w:pPr>
      <w:r>
        <w:rPr>
          <w:rFonts w:ascii="Arial" w:hAnsi="Arial" w:cs="Arial"/>
          <w:kern w:val="1"/>
          <w:sz w:val="28"/>
          <w:szCs w:val="28"/>
          <w:lang w:val="en-GB"/>
        </w:rPr>
        <w:t xml:space="preserve">-   </w:t>
      </w:r>
      <w:proofErr w:type="gramStart"/>
      <w:r w:rsidRPr="00546967">
        <w:rPr>
          <w:rFonts w:ascii="Arial" w:hAnsi="Arial" w:cs="Arial"/>
          <w:kern w:val="1"/>
          <w:sz w:val="28"/>
          <w:szCs w:val="28"/>
          <w:lang w:val="en-GB"/>
        </w:rPr>
        <w:t>fund</w:t>
      </w:r>
      <w:r>
        <w:rPr>
          <w:rFonts w:ascii="Arial" w:hAnsi="Arial" w:cs="Arial"/>
          <w:kern w:val="1"/>
          <w:sz w:val="28"/>
          <w:szCs w:val="28"/>
          <w:lang w:val="en-GB"/>
        </w:rPr>
        <w:t>ing</w:t>
      </w:r>
      <w:proofErr w:type="gramEnd"/>
      <w:r>
        <w:rPr>
          <w:rFonts w:ascii="Arial" w:hAnsi="Arial" w:cs="Arial"/>
          <w:kern w:val="1"/>
          <w:sz w:val="28"/>
          <w:szCs w:val="28"/>
          <w:lang w:val="en-GB"/>
        </w:rPr>
        <w:t xml:space="preserve"> agencies </w:t>
      </w:r>
      <w:r w:rsidRPr="00546967">
        <w:rPr>
          <w:rFonts w:ascii="Arial" w:hAnsi="Arial" w:cs="Arial"/>
          <w:kern w:val="1"/>
          <w:sz w:val="28"/>
          <w:szCs w:val="28"/>
          <w:lang w:val="en-GB"/>
        </w:rPr>
        <w:t>will monitor compliance with the principles enunciated and will sanction</w:t>
      </w:r>
      <w:r>
        <w:rPr>
          <w:rFonts w:ascii="Arial" w:hAnsi="Arial" w:cs="Arial"/>
          <w:kern w:val="1"/>
          <w:sz w:val="28"/>
          <w:szCs w:val="28"/>
          <w:lang w:val="en-GB"/>
        </w:rPr>
        <w:t xml:space="preserve"> </w:t>
      </w:r>
      <w:r w:rsidRPr="00546967">
        <w:rPr>
          <w:rFonts w:ascii="Arial" w:hAnsi="Arial" w:cs="Arial"/>
          <w:kern w:val="1"/>
          <w:sz w:val="28"/>
          <w:szCs w:val="28"/>
          <w:lang w:val="en-GB"/>
        </w:rPr>
        <w:t>non-compliance.</w:t>
      </w:r>
    </w:p>
    <w:p w14:paraId="1294B758" w14:textId="77777777" w:rsidR="006D6023" w:rsidRDefault="006D6023" w:rsidP="007A3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8"/>
          <w:szCs w:val="28"/>
          <w:lang w:val="en-GB"/>
        </w:rPr>
      </w:pPr>
    </w:p>
    <w:p w14:paraId="6E4A693B" w14:textId="77777777" w:rsidR="006D6023" w:rsidRPr="00546967" w:rsidRDefault="006D6023" w:rsidP="007A3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kern w:val="1"/>
          <w:sz w:val="28"/>
          <w:szCs w:val="28"/>
          <w:lang w:val="en-GB"/>
        </w:rPr>
      </w:pPr>
      <w:r w:rsidRPr="00546967">
        <w:rPr>
          <w:rFonts w:ascii="Arial" w:hAnsi="Arial" w:cs="Arial"/>
          <w:kern w:val="1"/>
          <w:sz w:val="28"/>
          <w:szCs w:val="28"/>
          <w:lang w:val="en-GB"/>
        </w:rPr>
        <w:t xml:space="preserve">The computational biologist </w:t>
      </w:r>
      <w:r w:rsidRPr="000313D1">
        <w:rPr>
          <w:rFonts w:ascii="Arial" w:hAnsi="Arial" w:cs="Arial"/>
          <w:iCs/>
          <w:kern w:val="1"/>
          <w:sz w:val="28"/>
          <w:szCs w:val="28"/>
          <w:lang w:val="en-GB"/>
        </w:rPr>
        <w:t xml:space="preserve">Michael </w:t>
      </w:r>
      <w:proofErr w:type="spellStart"/>
      <w:r w:rsidRPr="000313D1">
        <w:rPr>
          <w:rFonts w:ascii="Arial" w:hAnsi="Arial" w:cs="Arial"/>
          <w:iCs/>
          <w:kern w:val="1"/>
          <w:sz w:val="28"/>
          <w:szCs w:val="28"/>
          <w:lang w:val="en-GB"/>
        </w:rPr>
        <w:t>Eisen</w:t>
      </w:r>
      <w:proofErr w:type="spellEnd"/>
      <w:r>
        <w:rPr>
          <w:rFonts w:ascii="Arial" w:hAnsi="Arial" w:cs="Arial"/>
          <w:i/>
          <w:iCs/>
          <w:kern w:val="1"/>
          <w:sz w:val="28"/>
          <w:szCs w:val="28"/>
          <w:lang w:val="en-GB"/>
        </w:rPr>
        <w:t xml:space="preserve"> </w:t>
      </w:r>
      <w:r w:rsidRPr="000313D1">
        <w:rPr>
          <w:rFonts w:ascii="Arial" w:hAnsi="Arial" w:cs="Arial"/>
          <w:iCs/>
          <w:kern w:val="1"/>
          <w:sz w:val="28"/>
          <w:szCs w:val="28"/>
          <w:lang w:val="en-GB"/>
        </w:rPr>
        <w:t>from Berkeley University</w:t>
      </w:r>
      <w:r w:rsidRPr="00546967">
        <w:rPr>
          <w:rFonts w:ascii="Arial" w:hAnsi="Arial" w:cs="Arial"/>
          <w:kern w:val="1"/>
          <w:sz w:val="28"/>
          <w:szCs w:val="28"/>
          <w:lang w:val="en-GB"/>
        </w:rPr>
        <w:t>, one of the co</w:t>
      </w:r>
      <w:r>
        <w:rPr>
          <w:rFonts w:ascii="Arial" w:hAnsi="Arial" w:cs="Arial"/>
          <w:kern w:val="1"/>
          <w:sz w:val="28"/>
          <w:szCs w:val="28"/>
          <w:lang w:val="en-GB"/>
        </w:rPr>
        <w:t>-</w:t>
      </w:r>
      <w:r w:rsidRPr="00546967">
        <w:rPr>
          <w:rFonts w:ascii="Arial" w:hAnsi="Arial" w:cs="Arial"/>
          <w:kern w:val="1"/>
          <w:sz w:val="28"/>
          <w:szCs w:val="28"/>
          <w:lang w:val="en-GB"/>
        </w:rPr>
        <w:t>author</w:t>
      </w:r>
      <w:r>
        <w:rPr>
          <w:rFonts w:ascii="Arial" w:hAnsi="Arial" w:cs="Arial"/>
          <w:kern w:val="1"/>
          <w:sz w:val="28"/>
          <w:szCs w:val="28"/>
          <w:lang w:val="en-GB"/>
        </w:rPr>
        <w:t>s</w:t>
      </w:r>
      <w:r w:rsidRPr="00546967">
        <w:rPr>
          <w:rFonts w:ascii="Arial" w:hAnsi="Arial" w:cs="Arial"/>
          <w:kern w:val="1"/>
          <w:sz w:val="28"/>
          <w:szCs w:val="28"/>
          <w:lang w:val="en-GB"/>
        </w:rPr>
        <w:t xml:space="preserve"> of the 'Budapest Declaration'</w:t>
      </w:r>
      <w:r w:rsidRPr="00546967">
        <w:rPr>
          <w:rStyle w:val="FootnoteReference"/>
          <w:rFonts w:ascii="Arial" w:hAnsi="Arial" w:cs="Arial"/>
          <w:kern w:val="1"/>
          <w:sz w:val="28"/>
          <w:szCs w:val="28"/>
          <w:lang w:val="en-GB"/>
        </w:rPr>
        <w:footnoteReference w:id="24"/>
      </w:r>
      <w:r w:rsidRPr="00546967">
        <w:rPr>
          <w:rFonts w:ascii="Arial" w:hAnsi="Arial" w:cs="Arial"/>
          <w:kern w:val="1"/>
          <w:sz w:val="28"/>
          <w:szCs w:val="28"/>
          <w:lang w:val="en-GB"/>
        </w:rPr>
        <w:t xml:space="preserve"> and co-founder of the Public Library of Science (PLOS)</w:t>
      </w:r>
      <w:r w:rsidRPr="00546967">
        <w:rPr>
          <w:rStyle w:val="FootnoteReference"/>
          <w:rFonts w:ascii="Arial" w:hAnsi="Arial" w:cs="Arial"/>
          <w:kern w:val="1"/>
          <w:sz w:val="28"/>
          <w:szCs w:val="28"/>
          <w:lang w:val="en-GB"/>
        </w:rPr>
        <w:footnoteReference w:id="25"/>
      </w:r>
      <w:r>
        <w:rPr>
          <w:rFonts w:ascii="Arial" w:hAnsi="Arial" w:cs="Arial"/>
          <w:kern w:val="1"/>
          <w:sz w:val="28"/>
          <w:szCs w:val="28"/>
          <w:lang w:val="en-GB"/>
        </w:rPr>
        <w:t xml:space="preserve">, expressed his </w:t>
      </w:r>
      <w:r w:rsidRPr="00546967">
        <w:rPr>
          <w:rFonts w:ascii="Arial" w:hAnsi="Arial" w:cs="Arial"/>
          <w:kern w:val="1"/>
          <w:sz w:val="28"/>
          <w:szCs w:val="28"/>
          <w:lang w:val="en-GB"/>
        </w:rPr>
        <w:t xml:space="preserve">doubts concerning Plan S. He launched an 'Open Letter in Support of Funder Open Publishing Mandates', which has been signed by many researchers who denounce the 'Gold Open Access' model that 'Plan S' will impose </w:t>
      </w:r>
      <w:r>
        <w:rPr>
          <w:rFonts w:ascii="Arial" w:hAnsi="Arial" w:cs="Arial"/>
          <w:kern w:val="1"/>
          <w:sz w:val="28"/>
          <w:szCs w:val="28"/>
          <w:lang w:val="en-GB"/>
        </w:rPr>
        <w:t>on</w:t>
      </w:r>
      <w:r w:rsidRPr="00546967">
        <w:rPr>
          <w:rFonts w:ascii="Arial" w:hAnsi="Arial" w:cs="Arial"/>
          <w:kern w:val="1"/>
          <w:sz w:val="28"/>
          <w:szCs w:val="28"/>
          <w:lang w:val="en-GB"/>
        </w:rPr>
        <w:t xml:space="preserve"> researchers by 2020: </w:t>
      </w:r>
      <w:r w:rsidRPr="00546967">
        <w:rPr>
          <w:rFonts w:ascii="Arial" w:hAnsi="Arial" w:cs="Arial"/>
          <w:i/>
          <w:iCs/>
          <w:kern w:val="1"/>
          <w:sz w:val="28"/>
          <w:szCs w:val="28"/>
          <w:lang w:val="en-GB"/>
        </w:rPr>
        <w:t>'We, the undersigned, are researchers who believe that the world's scholarly literature is a public resource that only achieves its full value when it is freely available to all. For too long we have tolerated a pay-for-access business model for scholarly journals that is inequitable, impedes progress in our fields, and denies the public the full benefit of our work'</w:t>
      </w:r>
      <w:r w:rsidRPr="00546967">
        <w:rPr>
          <w:rStyle w:val="FootnoteReference"/>
          <w:rFonts w:ascii="Arial" w:hAnsi="Arial" w:cs="Arial"/>
          <w:i/>
          <w:iCs/>
          <w:kern w:val="1"/>
          <w:sz w:val="28"/>
          <w:szCs w:val="28"/>
          <w:lang w:val="en-GB"/>
        </w:rPr>
        <w:footnoteReference w:id="26"/>
      </w:r>
      <w:r w:rsidRPr="00546967">
        <w:rPr>
          <w:rFonts w:ascii="Arial" w:hAnsi="Arial" w:cs="Arial"/>
          <w:i/>
          <w:iCs/>
          <w:kern w:val="1"/>
          <w:sz w:val="28"/>
          <w:szCs w:val="28"/>
          <w:lang w:val="en-GB"/>
        </w:rPr>
        <w:t>.</w:t>
      </w:r>
    </w:p>
    <w:p w14:paraId="37B3FA77" w14:textId="77777777" w:rsidR="006D6023" w:rsidRPr="00546967" w:rsidRDefault="006D6023" w:rsidP="007A3B65">
      <w:pPr>
        <w:widowControl w:val="0"/>
        <w:autoSpaceDE w:val="0"/>
        <w:autoSpaceDN w:val="0"/>
        <w:adjustRightInd w:val="0"/>
        <w:jc w:val="both"/>
        <w:rPr>
          <w:rFonts w:ascii="Arial" w:hAnsi="Arial" w:cs="Arial"/>
          <w:sz w:val="28"/>
          <w:szCs w:val="28"/>
          <w:lang w:val="en-GB"/>
        </w:rPr>
      </w:pPr>
    </w:p>
    <w:p w14:paraId="0E9C6ECA" w14:textId="0D385406" w:rsidR="006D6023" w:rsidRDefault="006D6023" w:rsidP="007A3B65">
      <w:pPr>
        <w:widowControl w:val="0"/>
        <w:autoSpaceDE w:val="0"/>
        <w:autoSpaceDN w:val="0"/>
        <w:adjustRightInd w:val="0"/>
        <w:jc w:val="both"/>
        <w:rPr>
          <w:rFonts w:ascii="Arial" w:hAnsi="Arial" w:cs="Arial"/>
          <w:sz w:val="28"/>
          <w:szCs w:val="28"/>
          <w:lang w:val="en-GB"/>
        </w:rPr>
      </w:pPr>
      <w:r w:rsidRPr="00546967">
        <w:rPr>
          <w:rFonts w:ascii="Arial" w:hAnsi="Arial" w:cs="Arial"/>
          <w:sz w:val="28"/>
          <w:szCs w:val="28"/>
          <w:lang w:val="en-GB"/>
        </w:rPr>
        <w:t>Today, the 'Green Open Access' model (</w:t>
      </w:r>
      <w:r w:rsidRPr="00546967">
        <w:rPr>
          <w:rFonts w:ascii="Arial" w:hAnsi="Arial" w:cs="Arial"/>
          <w:kern w:val="1"/>
          <w:sz w:val="28"/>
          <w:szCs w:val="28"/>
          <w:lang w:val="en-GB"/>
        </w:rPr>
        <w:t>where authors deposit a version of their articles in an open repository)</w:t>
      </w:r>
      <w:r w:rsidRPr="00546967">
        <w:rPr>
          <w:rFonts w:ascii="Arial" w:hAnsi="Arial" w:cs="Arial"/>
          <w:sz w:val="28"/>
          <w:szCs w:val="28"/>
          <w:lang w:val="en-GB"/>
        </w:rPr>
        <w:t xml:space="preserve"> is widely developed but publishers are lobbying against it, by imposing embargos to delay deposit. Thus they make sure that only the 'Gold Open Access' model allows immediate open access in order </w:t>
      </w:r>
      <w:r>
        <w:rPr>
          <w:rFonts w:ascii="Arial" w:hAnsi="Arial" w:cs="Arial"/>
          <w:sz w:val="28"/>
          <w:szCs w:val="28"/>
          <w:lang w:val="en-GB"/>
        </w:rPr>
        <w:t xml:space="preserve">for </w:t>
      </w:r>
      <w:r w:rsidRPr="00546967">
        <w:rPr>
          <w:rFonts w:ascii="Arial" w:hAnsi="Arial" w:cs="Arial"/>
          <w:sz w:val="28"/>
          <w:szCs w:val="28"/>
          <w:lang w:val="en-GB"/>
        </w:rPr>
        <w:t xml:space="preserve">their business model </w:t>
      </w:r>
      <w:r>
        <w:rPr>
          <w:rFonts w:ascii="Arial" w:hAnsi="Arial" w:cs="Arial"/>
          <w:sz w:val="28"/>
          <w:szCs w:val="28"/>
          <w:lang w:val="en-GB"/>
        </w:rPr>
        <w:t xml:space="preserve">to </w:t>
      </w:r>
      <w:r w:rsidRPr="00546967">
        <w:rPr>
          <w:rFonts w:ascii="Arial" w:hAnsi="Arial" w:cs="Arial"/>
          <w:sz w:val="28"/>
          <w:szCs w:val="28"/>
          <w:lang w:val="en-GB"/>
        </w:rPr>
        <w:t xml:space="preserve">win </w:t>
      </w:r>
      <w:r>
        <w:rPr>
          <w:rFonts w:ascii="Arial" w:hAnsi="Arial" w:cs="Arial"/>
          <w:sz w:val="28"/>
          <w:szCs w:val="28"/>
          <w:lang w:val="en-GB"/>
        </w:rPr>
        <w:t>i</w:t>
      </w:r>
      <w:r w:rsidR="00DB45A0">
        <w:rPr>
          <w:rFonts w:ascii="Arial" w:hAnsi="Arial" w:cs="Arial"/>
          <w:sz w:val="28"/>
          <w:szCs w:val="28"/>
          <w:lang w:val="en-GB"/>
        </w:rPr>
        <w:t>n the long-</w:t>
      </w:r>
      <w:r w:rsidRPr="00546967">
        <w:rPr>
          <w:rFonts w:ascii="Arial" w:hAnsi="Arial" w:cs="Arial"/>
          <w:sz w:val="28"/>
          <w:szCs w:val="28"/>
          <w:lang w:val="en-GB"/>
        </w:rPr>
        <w:t>term. Only</w:t>
      </w:r>
      <w:r>
        <w:rPr>
          <w:rFonts w:ascii="Arial" w:hAnsi="Arial" w:cs="Arial"/>
          <w:sz w:val="28"/>
          <w:szCs w:val="28"/>
          <w:lang w:val="en-GB"/>
        </w:rPr>
        <w:t xml:space="preserve"> a</w:t>
      </w:r>
      <w:r w:rsidRPr="00546967">
        <w:rPr>
          <w:rFonts w:ascii="Arial" w:hAnsi="Arial" w:cs="Arial"/>
          <w:sz w:val="28"/>
          <w:szCs w:val="28"/>
          <w:lang w:val="en-GB"/>
        </w:rPr>
        <w:t xml:space="preserve"> few non commercial publisher</w:t>
      </w:r>
      <w:r w:rsidR="000313D1">
        <w:rPr>
          <w:rFonts w:ascii="Arial" w:hAnsi="Arial" w:cs="Arial"/>
          <w:sz w:val="28"/>
          <w:szCs w:val="28"/>
          <w:lang w:val="en-GB"/>
        </w:rPr>
        <w:t xml:space="preserve">s, </w:t>
      </w:r>
      <w:r w:rsidRPr="00546967">
        <w:rPr>
          <w:rFonts w:ascii="Arial" w:hAnsi="Arial" w:cs="Arial"/>
          <w:i/>
          <w:iCs/>
          <w:sz w:val="28"/>
          <w:szCs w:val="28"/>
          <w:lang w:val="en-GB"/>
        </w:rPr>
        <w:t>e.g.</w:t>
      </w:r>
      <w:r w:rsidRPr="00546967">
        <w:rPr>
          <w:rFonts w:ascii="Arial" w:hAnsi="Arial" w:cs="Arial"/>
          <w:sz w:val="28"/>
          <w:szCs w:val="28"/>
          <w:lang w:val="en-GB"/>
        </w:rPr>
        <w:t xml:space="preserve">, the </w:t>
      </w:r>
      <w:r w:rsidRPr="000313D1">
        <w:rPr>
          <w:rFonts w:ascii="Arial" w:hAnsi="Arial" w:cs="Arial"/>
          <w:iCs/>
          <w:sz w:val="28"/>
          <w:szCs w:val="28"/>
          <w:lang w:val="en-GB"/>
        </w:rPr>
        <w:t>American Physical Society</w:t>
      </w:r>
      <w:r w:rsidR="000313D1">
        <w:rPr>
          <w:rFonts w:ascii="Arial" w:hAnsi="Arial" w:cs="Arial"/>
          <w:iCs/>
          <w:sz w:val="28"/>
          <w:szCs w:val="28"/>
          <w:lang w:val="en-GB"/>
        </w:rPr>
        <w:t xml:space="preserve"> (APS</w:t>
      </w:r>
      <w:r w:rsidRPr="00546967">
        <w:rPr>
          <w:rFonts w:ascii="Arial" w:hAnsi="Arial" w:cs="Arial"/>
          <w:sz w:val="28"/>
          <w:szCs w:val="28"/>
          <w:lang w:val="en-GB"/>
        </w:rPr>
        <w:t>) authorize</w:t>
      </w:r>
      <w:r w:rsidR="000313D1">
        <w:rPr>
          <w:rFonts w:ascii="Arial" w:hAnsi="Arial" w:cs="Arial"/>
          <w:sz w:val="28"/>
          <w:szCs w:val="28"/>
          <w:lang w:val="en-GB"/>
        </w:rPr>
        <w:t>s</w:t>
      </w:r>
      <w:r w:rsidRPr="00546967">
        <w:rPr>
          <w:rFonts w:ascii="Arial" w:hAnsi="Arial" w:cs="Arial"/>
          <w:sz w:val="28"/>
          <w:szCs w:val="28"/>
          <w:lang w:val="en-GB"/>
        </w:rPr>
        <w:t xml:space="preserve"> authors to deposit the published version of their articles without any embargo period; this practice is exemplar</w:t>
      </w:r>
      <w:r>
        <w:rPr>
          <w:rFonts w:ascii="Arial" w:hAnsi="Arial" w:cs="Arial"/>
          <w:sz w:val="28"/>
          <w:szCs w:val="28"/>
          <w:lang w:val="en-GB"/>
        </w:rPr>
        <w:t>y</w:t>
      </w:r>
      <w:r w:rsidRPr="00546967">
        <w:rPr>
          <w:rFonts w:ascii="Arial" w:hAnsi="Arial" w:cs="Arial"/>
          <w:sz w:val="28"/>
          <w:szCs w:val="28"/>
          <w:lang w:val="en-GB"/>
        </w:rPr>
        <w:t xml:space="preserve"> since it avoids different versions of the same article </w:t>
      </w:r>
      <w:r>
        <w:rPr>
          <w:rFonts w:ascii="Arial" w:hAnsi="Arial" w:cs="Arial"/>
          <w:sz w:val="28"/>
          <w:szCs w:val="28"/>
          <w:lang w:val="en-GB"/>
        </w:rPr>
        <w:t xml:space="preserve">to </w:t>
      </w:r>
      <w:r w:rsidRPr="00546967">
        <w:rPr>
          <w:rFonts w:ascii="Arial" w:hAnsi="Arial" w:cs="Arial"/>
          <w:sz w:val="28"/>
          <w:szCs w:val="28"/>
          <w:lang w:val="en-GB"/>
        </w:rPr>
        <w:t xml:space="preserve">circulate on the </w:t>
      </w:r>
      <w:r w:rsidRPr="000313D1">
        <w:rPr>
          <w:rFonts w:ascii="Arial" w:hAnsi="Arial" w:cs="Arial"/>
          <w:iCs/>
          <w:sz w:val="28"/>
          <w:szCs w:val="28"/>
          <w:lang w:val="en-GB"/>
        </w:rPr>
        <w:t>Web</w:t>
      </w:r>
      <w:r w:rsidRPr="00546967">
        <w:rPr>
          <w:rFonts w:ascii="Arial" w:hAnsi="Arial" w:cs="Arial"/>
          <w:i/>
          <w:iCs/>
          <w:sz w:val="28"/>
          <w:szCs w:val="28"/>
          <w:lang w:val="en-GB"/>
        </w:rPr>
        <w:t xml:space="preserve">, </w:t>
      </w:r>
      <w:r w:rsidRPr="00546967">
        <w:rPr>
          <w:rFonts w:ascii="Arial" w:hAnsi="Arial" w:cs="Arial"/>
          <w:sz w:val="28"/>
          <w:szCs w:val="28"/>
          <w:lang w:val="en-GB"/>
        </w:rPr>
        <w:t>which is confusing because their type-setting and even their content (</w:t>
      </w:r>
      <w:r w:rsidRPr="00546967">
        <w:rPr>
          <w:rFonts w:ascii="Arial" w:hAnsi="Arial" w:cs="Arial"/>
          <w:i/>
          <w:iCs/>
          <w:sz w:val="28"/>
          <w:szCs w:val="28"/>
          <w:lang w:val="en-GB"/>
        </w:rPr>
        <w:t>e.g.</w:t>
      </w:r>
      <w:r w:rsidRPr="00546967">
        <w:rPr>
          <w:rFonts w:ascii="Arial" w:hAnsi="Arial" w:cs="Arial"/>
          <w:sz w:val="28"/>
          <w:szCs w:val="28"/>
          <w:lang w:val="en-GB"/>
        </w:rPr>
        <w:t xml:space="preserve">, the author's version before peer-reviewing) are different. </w:t>
      </w:r>
      <w:r w:rsidR="00DB45A0">
        <w:rPr>
          <w:rFonts w:ascii="Arial" w:hAnsi="Arial" w:cs="Arial"/>
          <w:kern w:val="1"/>
          <w:sz w:val="28"/>
          <w:szCs w:val="28"/>
          <w:lang w:val="en-GB"/>
        </w:rPr>
        <w:t>It already</w:t>
      </w:r>
      <w:r w:rsidRPr="00546967">
        <w:rPr>
          <w:rFonts w:ascii="Arial" w:hAnsi="Arial" w:cs="Arial"/>
          <w:kern w:val="1"/>
          <w:sz w:val="28"/>
          <w:szCs w:val="28"/>
          <w:lang w:val="en-GB"/>
        </w:rPr>
        <w:t xml:space="preserve"> </w:t>
      </w:r>
      <w:r>
        <w:rPr>
          <w:rFonts w:ascii="Arial" w:hAnsi="Arial" w:cs="Arial"/>
          <w:kern w:val="1"/>
          <w:sz w:val="28"/>
          <w:szCs w:val="28"/>
          <w:lang w:val="en-GB"/>
        </w:rPr>
        <w:t>exist</w:t>
      </w:r>
      <w:r w:rsidR="00DB45A0">
        <w:rPr>
          <w:rFonts w:ascii="Arial" w:hAnsi="Arial" w:cs="Arial"/>
          <w:kern w:val="1"/>
          <w:sz w:val="28"/>
          <w:szCs w:val="28"/>
          <w:lang w:val="en-GB"/>
        </w:rPr>
        <w:t>s</w:t>
      </w:r>
      <w:r w:rsidRPr="00546967">
        <w:rPr>
          <w:rFonts w:ascii="Arial" w:hAnsi="Arial" w:cs="Arial"/>
          <w:kern w:val="1"/>
          <w:sz w:val="28"/>
          <w:szCs w:val="28"/>
          <w:lang w:val="en-GB"/>
        </w:rPr>
        <w:t xml:space="preserve"> world</w:t>
      </w:r>
      <w:r w:rsidR="00DB45A0">
        <w:rPr>
          <w:rFonts w:ascii="Arial" w:hAnsi="Arial" w:cs="Arial"/>
          <w:kern w:val="1"/>
          <w:sz w:val="28"/>
          <w:szCs w:val="28"/>
          <w:lang w:val="en-GB"/>
        </w:rPr>
        <w:t>wide</w:t>
      </w:r>
      <w:r w:rsidRPr="00546967">
        <w:rPr>
          <w:rFonts w:ascii="Arial" w:hAnsi="Arial" w:cs="Arial"/>
          <w:kern w:val="1"/>
          <w:sz w:val="28"/>
          <w:szCs w:val="28"/>
          <w:lang w:val="en-GB"/>
        </w:rPr>
        <w:t xml:space="preserve"> a large number of institutional or disciplinary open repositories, which are listed in the 'Directory of Open Access Repositories' (DOAR)</w:t>
      </w:r>
      <w:r w:rsidRPr="00546967">
        <w:rPr>
          <w:rStyle w:val="FootnoteReference"/>
          <w:rFonts w:ascii="Arial" w:hAnsi="Arial" w:cs="Arial"/>
          <w:kern w:val="1"/>
          <w:sz w:val="28"/>
          <w:szCs w:val="28"/>
          <w:lang w:val="en-GB"/>
        </w:rPr>
        <w:footnoteReference w:id="27"/>
      </w:r>
      <w:r w:rsidRPr="00546967">
        <w:rPr>
          <w:rFonts w:ascii="Arial" w:hAnsi="Arial" w:cs="Arial"/>
          <w:kern w:val="1"/>
          <w:sz w:val="28"/>
          <w:szCs w:val="28"/>
          <w:lang w:val="en-GB"/>
        </w:rPr>
        <w:t>, where researchers can deposit a version of their articles.</w:t>
      </w:r>
      <w:r w:rsidRPr="00546967">
        <w:rPr>
          <w:rFonts w:ascii="Arial" w:hAnsi="Arial" w:cs="Arial"/>
          <w:sz w:val="28"/>
          <w:szCs w:val="28"/>
          <w:lang w:val="en-GB"/>
        </w:rPr>
        <w:t xml:space="preserve"> Researchers consider that the 'Green Open Access' model is presently the best solution to disseminate their articles, since </w:t>
      </w:r>
      <w:r w:rsidRPr="00546967">
        <w:rPr>
          <w:rFonts w:ascii="Arial" w:hAnsi="Arial" w:cs="Arial"/>
          <w:kern w:val="1"/>
          <w:sz w:val="28"/>
          <w:szCs w:val="28"/>
          <w:lang w:val="en-GB"/>
        </w:rPr>
        <w:t>it ensures a smooth transition from toll access to open access, while it respects their academic freedom and leaves room for designing new publishing models, such as the 'Diamond Open Access' model</w:t>
      </w:r>
      <w:r w:rsidRPr="00546967">
        <w:rPr>
          <w:rFonts w:ascii="Arial" w:hAnsi="Arial" w:cs="Arial"/>
          <w:sz w:val="28"/>
          <w:szCs w:val="28"/>
          <w:lang w:val="en-GB"/>
        </w:rPr>
        <w:t>. Since embargoes reduce and distort the dissemination of peer-reviewed articles, several countries (</w:t>
      </w:r>
      <w:r w:rsidRPr="00546967">
        <w:rPr>
          <w:rFonts w:ascii="Arial" w:hAnsi="Arial" w:cs="Arial"/>
          <w:i/>
          <w:iCs/>
          <w:sz w:val="28"/>
          <w:szCs w:val="28"/>
          <w:lang w:val="en-GB"/>
        </w:rPr>
        <w:t>e.g</w:t>
      </w:r>
      <w:r w:rsidRPr="00546967">
        <w:rPr>
          <w:rFonts w:ascii="Arial" w:hAnsi="Arial" w:cs="Arial"/>
          <w:sz w:val="28"/>
          <w:szCs w:val="28"/>
          <w:lang w:val="en-GB"/>
        </w:rPr>
        <w:t xml:space="preserve">., Germany and France) have changed their copyright law to forbid embargoes or minimize their duration. </w:t>
      </w:r>
    </w:p>
    <w:p w14:paraId="225300C5" w14:textId="77777777" w:rsidR="006D6023" w:rsidRDefault="006D6023" w:rsidP="007A3B65">
      <w:pPr>
        <w:widowControl w:val="0"/>
        <w:autoSpaceDE w:val="0"/>
        <w:autoSpaceDN w:val="0"/>
        <w:adjustRightInd w:val="0"/>
        <w:jc w:val="both"/>
        <w:rPr>
          <w:rFonts w:ascii="Arial" w:hAnsi="Arial" w:cs="Arial"/>
          <w:sz w:val="28"/>
          <w:szCs w:val="28"/>
          <w:lang w:val="en-GB"/>
        </w:rPr>
      </w:pPr>
    </w:p>
    <w:p w14:paraId="655140AF" w14:textId="338A5B0B" w:rsidR="006D6023" w:rsidRPr="00546967" w:rsidRDefault="006D6023" w:rsidP="007A3B65">
      <w:pPr>
        <w:widowControl w:val="0"/>
        <w:autoSpaceDE w:val="0"/>
        <w:autoSpaceDN w:val="0"/>
        <w:adjustRightInd w:val="0"/>
        <w:jc w:val="both"/>
        <w:rPr>
          <w:rFonts w:ascii="Arial" w:hAnsi="Arial" w:cs="Arial"/>
          <w:sz w:val="28"/>
          <w:szCs w:val="28"/>
          <w:lang w:val="en-GB"/>
        </w:rPr>
      </w:pPr>
      <w:r>
        <w:rPr>
          <w:rFonts w:ascii="Arial" w:hAnsi="Arial" w:cs="Arial"/>
          <w:sz w:val="28"/>
          <w:szCs w:val="28"/>
          <w:lang w:val="en-GB"/>
        </w:rPr>
        <w:lastRenderedPageBreak/>
        <w:t>I</w:t>
      </w:r>
      <w:r w:rsidRPr="00546967">
        <w:rPr>
          <w:rFonts w:ascii="Arial" w:hAnsi="Arial" w:cs="Arial"/>
          <w:sz w:val="28"/>
          <w:szCs w:val="28"/>
          <w:lang w:val="en-GB"/>
        </w:rPr>
        <w:t>t is</w:t>
      </w:r>
      <w:r>
        <w:rPr>
          <w:rFonts w:ascii="Arial" w:hAnsi="Arial" w:cs="Arial"/>
          <w:sz w:val="28"/>
          <w:szCs w:val="28"/>
          <w:lang w:val="en-GB"/>
        </w:rPr>
        <w:t xml:space="preserve"> actually</w:t>
      </w:r>
      <w:r w:rsidRPr="00546967">
        <w:rPr>
          <w:rFonts w:ascii="Arial" w:hAnsi="Arial" w:cs="Arial"/>
          <w:sz w:val="28"/>
          <w:szCs w:val="28"/>
          <w:lang w:val="en-GB"/>
        </w:rPr>
        <w:t xml:space="preserve"> possible to overcome the publisher's embargo by providing an 'Open Access Button'</w:t>
      </w:r>
      <w:r w:rsidRPr="00546967">
        <w:rPr>
          <w:rStyle w:val="FootnoteReference"/>
          <w:rFonts w:ascii="Arial" w:hAnsi="Arial" w:cs="Arial"/>
          <w:sz w:val="28"/>
          <w:szCs w:val="28"/>
          <w:lang w:val="en-GB"/>
        </w:rPr>
        <w:footnoteReference w:id="28"/>
      </w:r>
      <w:r w:rsidRPr="00546967">
        <w:rPr>
          <w:rFonts w:ascii="Arial" w:hAnsi="Arial" w:cs="Arial"/>
          <w:sz w:val="28"/>
          <w:szCs w:val="28"/>
          <w:lang w:val="en-GB"/>
        </w:rPr>
        <w:t>, which automatically sends an email to the authors and ask</w:t>
      </w:r>
      <w:r>
        <w:rPr>
          <w:rFonts w:ascii="Arial" w:hAnsi="Arial" w:cs="Arial"/>
          <w:sz w:val="28"/>
          <w:szCs w:val="28"/>
          <w:lang w:val="en-GB"/>
        </w:rPr>
        <w:t>s</w:t>
      </w:r>
      <w:r w:rsidRPr="00546967">
        <w:rPr>
          <w:rFonts w:ascii="Arial" w:hAnsi="Arial" w:cs="Arial"/>
          <w:sz w:val="28"/>
          <w:szCs w:val="28"/>
          <w:lang w:val="en-GB"/>
        </w:rPr>
        <w:t xml:space="preserve"> them to kindly provide their author version, if their article is still under embargo. Therefore the 'Green Open Access' with an 'Open Access Button' and the 'Diamond Open Access' model, both designed by researchers to disseminate as widely and freely as possible their results, offer immediate Open Access and there are no </w:t>
      </w:r>
      <w:r>
        <w:rPr>
          <w:rFonts w:ascii="Arial" w:hAnsi="Arial" w:cs="Arial"/>
          <w:sz w:val="28"/>
          <w:szCs w:val="28"/>
          <w:lang w:val="en-GB"/>
        </w:rPr>
        <w:t>longer</w:t>
      </w:r>
      <w:r w:rsidRPr="00546967">
        <w:rPr>
          <w:rFonts w:ascii="Arial" w:hAnsi="Arial" w:cs="Arial"/>
          <w:sz w:val="28"/>
          <w:szCs w:val="28"/>
          <w:lang w:val="en-GB"/>
        </w:rPr>
        <w:t xml:space="preserve"> reasons for preferring the 'Gold Open Access' model, designed by publishers. Moreover, a way to publish in 'Diamond open access' is to rely on the open repositories developed for 'Green Open Access' </w:t>
      </w:r>
      <w:r w:rsidRPr="00546967">
        <w:rPr>
          <w:rFonts w:ascii="Arial" w:hAnsi="Arial" w:cs="Arial"/>
          <w:i/>
          <w:iCs/>
          <w:sz w:val="28"/>
          <w:szCs w:val="28"/>
          <w:lang w:val="en-GB"/>
        </w:rPr>
        <w:t>(e.g.,</w:t>
      </w:r>
      <w:r w:rsidRPr="00DB45A0">
        <w:rPr>
          <w:rFonts w:ascii="Arial" w:hAnsi="Arial" w:cs="Arial"/>
          <w:iCs/>
          <w:sz w:val="28"/>
          <w:szCs w:val="28"/>
          <w:lang w:val="en-GB"/>
        </w:rPr>
        <w:t xml:space="preserve"> </w:t>
      </w:r>
      <w:proofErr w:type="spellStart"/>
      <w:r w:rsidRPr="00DB45A0">
        <w:rPr>
          <w:rFonts w:ascii="Arial" w:hAnsi="Arial" w:cs="Arial"/>
          <w:iCs/>
          <w:sz w:val="28"/>
          <w:szCs w:val="28"/>
          <w:lang w:val="en-GB"/>
        </w:rPr>
        <w:t>Zenodo</w:t>
      </w:r>
      <w:proofErr w:type="spellEnd"/>
      <w:r w:rsidRPr="00546967">
        <w:rPr>
          <w:rStyle w:val="FootnoteReference"/>
          <w:rFonts w:ascii="Arial" w:hAnsi="Arial" w:cs="Arial"/>
          <w:i/>
          <w:iCs/>
          <w:sz w:val="28"/>
          <w:szCs w:val="28"/>
          <w:lang w:val="en-GB"/>
        </w:rPr>
        <w:footnoteReference w:id="29"/>
      </w:r>
      <w:r w:rsidRPr="00546967">
        <w:rPr>
          <w:rFonts w:ascii="Arial" w:hAnsi="Arial" w:cs="Arial"/>
          <w:sz w:val="28"/>
          <w:szCs w:val="28"/>
          <w:lang w:val="en-GB"/>
        </w:rPr>
        <w:t xml:space="preserve"> at</w:t>
      </w:r>
      <w:r w:rsidRPr="00546967">
        <w:rPr>
          <w:rFonts w:ascii="Arial" w:hAnsi="Arial" w:cs="Arial"/>
          <w:i/>
          <w:iCs/>
          <w:sz w:val="28"/>
          <w:szCs w:val="28"/>
          <w:lang w:val="en-GB"/>
        </w:rPr>
        <w:t xml:space="preserve"> </w:t>
      </w:r>
      <w:r w:rsidRPr="00DB45A0">
        <w:rPr>
          <w:rFonts w:ascii="Arial" w:hAnsi="Arial" w:cs="Arial"/>
          <w:iCs/>
          <w:sz w:val="28"/>
          <w:szCs w:val="28"/>
          <w:lang w:val="en-GB"/>
        </w:rPr>
        <w:t>CERN</w:t>
      </w:r>
      <w:r w:rsidRPr="00546967">
        <w:rPr>
          <w:rFonts w:ascii="Arial" w:hAnsi="Arial" w:cs="Arial"/>
          <w:i/>
          <w:iCs/>
          <w:sz w:val="28"/>
          <w:szCs w:val="28"/>
          <w:lang w:val="en-GB"/>
        </w:rPr>
        <w:t xml:space="preserve"> </w:t>
      </w:r>
      <w:r w:rsidRPr="00546967">
        <w:rPr>
          <w:rFonts w:ascii="Arial" w:hAnsi="Arial" w:cs="Arial"/>
          <w:sz w:val="28"/>
          <w:szCs w:val="28"/>
          <w:lang w:val="en-GB"/>
        </w:rPr>
        <w:t xml:space="preserve">in Geneva), which leads to the concept of 'overlay journals', where authors deposit their article in an open repository to be peer-reviewed; for this authors have two possibilities: either they mention the overlay journal they choose for peer-reviewing their article, or they let any journal editor propose them to peer-review it. An </w:t>
      </w:r>
      <w:r w:rsidR="00DB45A0">
        <w:rPr>
          <w:rFonts w:ascii="Arial" w:hAnsi="Arial" w:cs="Arial"/>
          <w:sz w:val="28"/>
          <w:szCs w:val="28"/>
          <w:lang w:val="en-GB"/>
        </w:rPr>
        <w:t>‘</w:t>
      </w:r>
      <w:r w:rsidRPr="00DB45A0">
        <w:rPr>
          <w:rFonts w:ascii="Arial" w:hAnsi="Arial" w:cs="Arial"/>
          <w:iCs/>
          <w:sz w:val="28"/>
          <w:szCs w:val="28"/>
          <w:lang w:val="en-GB"/>
        </w:rPr>
        <w:t>overlay journal</w:t>
      </w:r>
      <w:r w:rsidR="00DB45A0">
        <w:rPr>
          <w:rFonts w:ascii="Arial" w:hAnsi="Arial" w:cs="Arial"/>
          <w:iCs/>
          <w:sz w:val="28"/>
          <w:szCs w:val="28"/>
          <w:lang w:val="en-GB"/>
        </w:rPr>
        <w:t>’</w:t>
      </w:r>
      <w:r w:rsidRPr="00DB45A0">
        <w:rPr>
          <w:rFonts w:ascii="Arial" w:hAnsi="Arial" w:cs="Arial"/>
          <w:sz w:val="28"/>
          <w:szCs w:val="28"/>
          <w:lang w:val="en-GB"/>
        </w:rPr>
        <w:t xml:space="preserve"> </w:t>
      </w:r>
      <w:r w:rsidRPr="00546967">
        <w:rPr>
          <w:rFonts w:ascii="Arial" w:hAnsi="Arial" w:cs="Arial"/>
          <w:sz w:val="28"/>
          <w:szCs w:val="28"/>
          <w:lang w:val="en-GB"/>
        </w:rPr>
        <w:t>is simply a set of links to the articles that have been peer-reviewed and accepted by its editorial board (</w:t>
      </w:r>
      <w:r w:rsidRPr="00546967">
        <w:rPr>
          <w:rFonts w:ascii="Arial" w:hAnsi="Arial" w:cs="Arial"/>
          <w:i/>
          <w:iCs/>
          <w:sz w:val="28"/>
          <w:szCs w:val="28"/>
          <w:lang w:val="en-GB"/>
        </w:rPr>
        <w:t>e.g</w:t>
      </w:r>
      <w:r w:rsidRPr="00546967">
        <w:rPr>
          <w:rFonts w:ascii="Arial" w:hAnsi="Arial" w:cs="Arial"/>
          <w:sz w:val="28"/>
          <w:szCs w:val="28"/>
          <w:lang w:val="en-GB"/>
        </w:rPr>
        <w:t xml:space="preserve">., </w:t>
      </w:r>
      <w:r w:rsidR="00DB45A0">
        <w:rPr>
          <w:rFonts w:ascii="Arial" w:hAnsi="Arial" w:cs="Arial"/>
          <w:sz w:val="28"/>
          <w:szCs w:val="28"/>
          <w:lang w:val="en-GB"/>
        </w:rPr>
        <w:t>‘</w:t>
      </w:r>
      <w:r w:rsidRPr="00DB45A0">
        <w:rPr>
          <w:rFonts w:ascii="Arial" w:hAnsi="Arial" w:cs="Arial"/>
          <w:iCs/>
          <w:sz w:val="28"/>
          <w:szCs w:val="28"/>
          <w:lang w:val="en-GB"/>
        </w:rPr>
        <w:t>Discrete Analysis</w:t>
      </w:r>
      <w:r w:rsidR="00DB45A0">
        <w:rPr>
          <w:rFonts w:ascii="Arial" w:hAnsi="Arial" w:cs="Arial"/>
          <w:iCs/>
          <w:sz w:val="28"/>
          <w:szCs w:val="28"/>
          <w:lang w:val="en-GB"/>
        </w:rPr>
        <w:t>’</w:t>
      </w:r>
      <w:r w:rsidRPr="00546967">
        <w:rPr>
          <w:rFonts w:ascii="Arial" w:hAnsi="Arial" w:cs="Arial"/>
          <w:sz w:val="28"/>
          <w:szCs w:val="28"/>
          <w:lang w:val="en-GB"/>
        </w:rPr>
        <w:t xml:space="preserve"> whose articles are deposited in</w:t>
      </w:r>
      <w:r w:rsidRPr="00DB45A0">
        <w:rPr>
          <w:rFonts w:ascii="Arial" w:hAnsi="Arial" w:cs="Arial"/>
          <w:sz w:val="28"/>
          <w:szCs w:val="28"/>
          <w:lang w:val="en-GB"/>
        </w:rPr>
        <w:t xml:space="preserve"> </w:t>
      </w:r>
      <w:proofErr w:type="spellStart"/>
      <w:r w:rsidRPr="00DB45A0">
        <w:rPr>
          <w:rFonts w:ascii="Arial" w:hAnsi="Arial" w:cs="Arial"/>
          <w:iCs/>
          <w:sz w:val="28"/>
          <w:szCs w:val="28"/>
          <w:lang w:val="en-GB"/>
        </w:rPr>
        <w:t>arXiv</w:t>
      </w:r>
      <w:proofErr w:type="spellEnd"/>
      <w:r w:rsidRPr="00546967">
        <w:rPr>
          <w:rFonts w:ascii="Arial" w:hAnsi="Arial" w:cs="Arial"/>
          <w:i/>
          <w:iCs/>
          <w:sz w:val="28"/>
          <w:szCs w:val="28"/>
          <w:lang w:val="en-GB"/>
        </w:rPr>
        <w:t xml:space="preserve"> </w:t>
      </w:r>
      <w:r w:rsidRPr="00546967">
        <w:rPr>
          <w:rFonts w:ascii="Arial" w:hAnsi="Arial" w:cs="Arial"/>
          <w:sz w:val="28"/>
          <w:szCs w:val="28"/>
          <w:lang w:val="en-GB"/>
        </w:rPr>
        <w:t>and then peer-reviewed by its editorial board</w:t>
      </w:r>
      <w:r w:rsidRPr="00546967">
        <w:rPr>
          <w:rStyle w:val="FootnoteReference"/>
          <w:rFonts w:ascii="Arial" w:hAnsi="Arial" w:cs="Arial"/>
          <w:sz w:val="28"/>
          <w:szCs w:val="28"/>
          <w:lang w:val="en-GB"/>
        </w:rPr>
        <w:footnoteReference w:id="30"/>
      </w:r>
      <w:r w:rsidRPr="00546967">
        <w:rPr>
          <w:rFonts w:ascii="Arial" w:hAnsi="Arial" w:cs="Arial"/>
          <w:sz w:val="28"/>
          <w:szCs w:val="28"/>
          <w:lang w:val="en-GB"/>
        </w:rPr>
        <w:t xml:space="preserve">). All articles are thus in Open Access as soon as they have been deposited by their authors in an open repository and they are peer-reviewed afterwards. Moreover, any article can be copied from the open repository, which guarantees that the most useful articles will always remain available somewhere. </w:t>
      </w:r>
    </w:p>
    <w:p w14:paraId="792B5F79" w14:textId="77777777" w:rsidR="006D6023" w:rsidRDefault="006D6023" w:rsidP="007A3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8"/>
          <w:szCs w:val="28"/>
          <w:lang w:val="en-GB"/>
        </w:rPr>
      </w:pPr>
    </w:p>
    <w:p w14:paraId="0FFAA65D" w14:textId="77777777" w:rsidR="006D6023" w:rsidRPr="00546967" w:rsidRDefault="006D6023" w:rsidP="007A3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1"/>
          <w:sz w:val="28"/>
          <w:szCs w:val="28"/>
          <w:lang w:val="en-GB"/>
        </w:rPr>
      </w:pPr>
    </w:p>
    <w:p w14:paraId="1DCCE593" w14:textId="77D63894" w:rsidR="006D6023" w:rsidRPr="00546967" w:rsidRDefault="00DD3003" w:rsidP="007A3B65">
      <w:pPr>
        <w:widowControl w:val="0"/>
        <w:tabs>
          <w:tab w:val="left" w:pos="53"/>
          <w:tab w:val="left" w:pos="107"/>
          <w:tab w:val="left" w:pos="720"/>
        </w:tabs>
        <w:autoSpaceDE w:val="0"/>
        <w:autoSpaceDN w:val="0"/>
        <w:adjustRightInd w:val="0"/>
        <w:ind w:hanging="201"/>
        <w:jc w:val="both"/>
        <w:rPr>
          <w:rFonts w:ascii="Arial" w:hAnsi="Arial" w:cs="Arial"/>
          <w:kern w:val="1"/>
          <w:sz w:val="28"/>
          <w:szCs w:val="28"/>
          <w:lang w:val="en-GB"/>
        </w:rPr>
      </w:pPr>
      <w:r>
        <w:rPr>
          <w:rFonts w:ascii="Arial" w:hAnsi="Arial" w:cs="Arial"/>
          <w:b/>
          <w:bCs/>
          <w:kern w:val="1"/>
          <w:sz w:val="28"/>
          <w:szCs w:val="28"/>
          <w:lang w:val="en-GB"/>
        </w:rPr>
        <w:t>1.3</w:t>
      </w:r>
      <w:r w:rsidR="006D6023" w:rsidRPr="00546967">
        <w:rPr>
          <w:rFonts w:ascii="Arial" w:hAnsi="Arial" w:cs="Arial"/>
          <w:b/>
          <w:bCs/>
          <w:kern w:val="1"/>
          <w:sz w:val="28"/>
          <w:szCs w:val="28"/>
          <w:lang w:val="en-GB"/>
        </w:rPr>
        <w:t xml:space="preserve">   Open Science in France</w:t>
      </w:r>
    </w:p>
    <w:p w14:paraId="588FFD2F" w14:textId="77777777" w:rsidR="006D6023" w:rsidRPr="00546967" w:rsidRDefault="006D6023" w:rsidP="007A3B65">
      <w:pPr>
        <w:widowControl w:val="0"/>
        <w:tabs>
          <w:tab w:val="left" w:pos="53"/>
          <w:tab w:val="left" w:pos="107"/>
          <w:tab w:val="left" w:pos="720"/>
        </w:tabs>
        <w:autoSpaceDE w:val="0"/>
        <w:autoSpaceDN w:val="0"/>
        <w:adjustRightInd w:val="0"/>
        <w:ind w:hanging="201"/>
        <w:jc w:val="both"/>
        <w:rPr>
          <w:rFonts w:ascii="Arial" w:hAnsi="Arial" w:cs="Arial"/>
          <w:kern w:val="1"/>
          <w:sz w:val="28"/>
          <w:szCs w:val="28"/>
          <w:lang w:val="en-GB"/>
        </w:rPr>
      </w:pPr>
    </w:p>
    <w:p w14:paraId="26F0EA8A" w14:textId="414DA3C5" w:rsidR="006D6023" w:rsidRPr="00546967" w:rsidRDefault="006D6023" w:rsidP="007A3B65">
      <w:pPr>
        <w:widowControl w:val="0"/>
        <w:autoSpaceDE w:val="0"/>
        <w:autoSpaceDN w:val="0"/>
        <w:adjustRightInd w:val="0"/>
        <w:jc w:val="both"/>
        <w:rPr>
          <w:rFonts w:ascii="Arial" w:hAnsi="Arial" w:cs="Arial"/>
          <w:kern w:val="1"/>
          <w:sz w:val="28"/>
          <w:szCs w:val="28"/>
          <w:lang w:val="en-GB"/>
        </w:rPr>
      </w:pPr>
      <w:r w:rsidRPr="00546967">
        <w:rPr>
          <w:rFonts w:ascii="Arial" w:hAnsi="Arial" w:cs="Arial"/>
          <w:kern w:val="1"/>
          <w:sz w:val="28"/>
          <w:szCs w:val="28"/>
          <w:lang w:val="en-GB"/>
        </w:rPr>
        <w:t>Research in France is chara</w:t>
      </w:r>
      <w:r>
        <w:rPr>
          <w:rFonts w:ascii="Arial" w:hAnsi="Arial" w:cs="Arial"/>
          <w:kern w:val="1"/>
          <w:sz w:val="28"/>
          <w:szCs w:val="28"/>
          <w:lang w:val="en-GB"/>
        </w:rPr>
        <w:t xml:space="preserve">cterized by the fact that </w:t>
      </w:r>
      <w:r w:rsidRPr="00546967">
        <w:rPr>
          <w:rFonts w:ascii="Arial" w:hAnsi="Arial" w:cs="Arial"/>
          <w:kern w:val="1"/>
          <w:sz w:val="28"/>
          <w:szCs w:val="28"/>
          <w:lang w:val="en-GB"/>
        </w:rPr>
        <w:t>most research institutions and universities</w:t>
      </w:r>
      <w:r>
        <w:rPr>
          <w:rFonts w:ascii="Arial" w:hAnsi="Arial" w:cs="Arial"/>
          <w:kern w:val="1"/>
          <w:sz w:val="28"/>
          <w:szCs w:val="28"/>
          <w:lang w:val="en-GB"/>
        </w:rPr>
        <w:t xml:space="preserve"> </w:t>
      </w:r>
      <w:r w:rsidRPr="00546967">
        <w:rPr>
          <w:rFonts w:ascii="Arial" w:hAnsi="Arial" w:cs="Arial"/>
          <w:kern w:val="1"/>
          <w:sz w:val="28"/>
          <w:szCs w:val="28"/>
          <w:lang w:val="en-GB"/>
        </w:rPr>
        <w:t xml:space="preserve">are publicly owned and publicly funded, in contrast to, </w:t>
      </w:r>
      <w:r w:rsidRPr="00546967">
        <w:rPr>
          <w:rFonts w:ascii="Arial" w:hAnsi="Arial" w:cs="Arial"/>
          <w:i/>
          <w:iCs/>
          <w:kern w:val="1"/>
          <w:sz w:val="28"/>
          <w:szCs w:val="28"/>
          <w:lang w:val="en-GB"/>
        </w:rPr>
        <w:t>e.g.</w:t>
      </w:r>
      <w:r w:rsidRPr="00546967">
        <w:rPr>
          <w:rFonts w:ascii="Arial" w:hAnsi="Arial" w:cs="Arial"/>
          <w:kern w:val="1"/>
          <w:sz w:val="28"/>
          <w:szCs w:val="28"/>
          <w:lang w:val="en-GB"/>
        </w:rPr>
        <w:t xml:space="preserve">, </w:t>
      </w:r>
      <w:r>
        <w:rPr>
          <w:rFonts w:ascii="Arial" w:hAnsi="Arial" w:cs="Arial"/>
          <w:kern w:val="1"/>
          <w:sz w:val="28"/>
          <w:szCs w:val="28"/>
          <w:lang w:val="en-GB"/>
        </w:rPr>
        <w:t xml:space="preserve">the </w:t>
      </w:r>
      <w:r w:rsidRPr="00546967">
        <w:rPr>
          <w:rFonts w:ascii="Arial" w:hAnsi="Arial" w:cs="Arial"/>
          <w:kern w:val="1"/>
          <w:sz w:val="28"/>
          <w:szCs w:val="28"/>
          <w:lang w:val="en-GB"/>
        </w:rPr>
        <w:t>United Kingdom and United States. The Ministry of Research and Higher Education does not w</w:t>
      </w:r>
      <w:r>
        <w:rPr>
          <w:rFonts w:ascii="Arial" w:hAnsi="Arial" w:cs="Arial"/>
          <w:kern w:val="1"/>
          <w:sz w:val="28"/>
          <w:szCs w:val="28"/>
          <w:lang w:val="en-GB"/>
        </w:rPr>
        <w:t>ish</w:t>
      </w:r>
      <w:r w:rsidRPr="00546967">
        <w:rPr>
          <w:rFonts w:ascii="Arial" w:hAnsi="Arial" w:cs="Arial"/>
          <w:kern w:val="1"/>
          <w:sz w:val="28"/>
          <w:szCs w:val="28"/>
          <w:lang w:val="en-GB"/>
        </w:rPr>
        <w:t xml:space="preserve"> to let publishers control the dissemination of research results and impose their 'Go</w:t>
      </w:r>
      <w:r>
        <w:rPr>
          <w:rFonts w:ascii="Arial" w:hAnsi="Arial" w:cs="Arial"/>
          <w:kern w:val="1"/>
          <w:sz w:val="28"/>
          <w:szCs w:val="28"/>
          <w:lang w:val="en-GB"/>
        </w:rPr>
        <w:t>ld Open Access' model. F</w:t>
      </w:r>
      <w:r w:rsidRPr="00546967">
        <w:rPr>
          <w:rFonts w:ascii="Arial" w:hAnsi="Arial" w:cs="Arial"/>
          <w:kern w:val="1"/>
          <w:sz w:val="28"/>
          <w:szCs w:val="28"/>
          <w:lang w:val="en-GB"/>
        </w:rPr>
        <w:t>or</w:t>
      </w:r>
      <w:r>
        <w:rPr>
          <w:rFonts w:ascii="Arial" w:hAnsi="Arial" w:cs="Arial"/>
          <w:kern w:val="1"/>
          <w:sz w:val="28"/>
          <w:szCs w:val="28"/>
          <w:lang w:val="en-GB"/>
        </w:rPr>
        <w:t xml:space="preserve"> over</w:t>
      </w:r>
      <w:r w:rsidRPr="00546967">
        <w:rPr>
          <w:rFonts w:ascii="Arial" w:hAnsi="Arial" w:cs="Arial"/>
          <w:kern w:val="1"/>
          <w:sz w:val="28"/>
          <w:szCs w:val="28"/>
          <w:lang w:val="en-GB"/>
        </w:rPr>
        <w:t xml:space="preserve"> thirty years the 'Centre National de la </w:t>
      </w:r>
      <w:proofErr w:type="spellStart"/>
      <w:r w:rsidRPr="00546967">
        <w:rPr>
          <w:rFonts w:ascii="Arial" w:hAnsi="Arial" w:cs="Arial"/>
          <w:kern w:val="1"/>
          <w:sz w:val="28"/>
          <w:szCs w:val="28"/>
          <w:lang w:val="en-GB"/>
        </w:rPr>
        <w:t>Recherche</w:t>
      </w:r>
      <w:proofErr w:type="spellEnd"/>
      <w:r w:rsidRPr="00546967">
        <w:rPr>
          <w:rFonts w:ascii="Arial" w:hAnsi="Arial" w:cs="Arial"/>
          <w:kern w:val="1"/>
          <w:sz w:val="28"/>
          <w:szCs w:val="28"/>
          <w:lang w:val="en-GB"/>
        </w:rPr>
        <w:t xml:space="preserve"> </w:t>
      </w:r>
      <w:proofErr w:type="spellStart"/>
      <w:r w:rsidRPr="00546967">
        <w:rPr>
          <w:rFonts w:ascii="Arial" w:hAnsi="Arial" w:cs="Arial"/>
          <w:kern w:val="1"/>
          <w:sz w:val="28"/>
          <w:szCs w:val="28"/>
          <w:lang w:val="en-GB"/>
        </w:rPr>
        <w:t>Scientifique</w:t>
      </w:r>
      <w:proofErr w:type="spellEnd"/>
      <w:r w:rsidRPr="00546967">
        <w:rPr>
          <w:rFonts w:ascii="Arial" w:hAnsi="Arial" w:cs="Arial"/>
          <w:kern w:val="1"/>
          <w:sz w:val="28"/>
          <w:szCs w:val="28"/>
          <w:lang w:val="en-GB"/>
        </w:rPr>
        <w:t>' (CNRS) was the world’s largest producer of peer-reviewed articles, but in 2017 it retrograded to second</w:t>
      </w:r>
      <w:r>
        <w:rPr>
          <w:rFonts w:ascii="Arial" w:hAnsi="Arial" w:cs="Arial"/>
          <w:kern w:val="1"/>
          <w:sz w:val="28"/>
          <w:szCs w:val="28"/>
          <w:lang w:val="en-GB"/>
        </w:rPr>
        <w:t xml:space="preserve"> rank,</w:t>
      </w:r>
      <w:r w:rsidRPr="00546967">
        <w:rPr>
          <w:rFonts w:ascii="Arial" w:hAnsi="Arial" w:cs="Arial"/>
          <w:kern w:val="1"/>
          <w:sz w:val="28"/>
          <w:szCs w:val="28"/>
          <w:lang w:val="en-GB"/>
        </w:rPr>
        <w:t xml:space="preserve"> behind the Chinese Academy of Science. Consequently, the large number of peer-reviewed articles that CNRS researchers publish cannot be supported under the ‘Gold Open Access’ model that publishers try to impose. CNRS cannot a</w:t>
      </w:r>
      <w:r>
        <w:rPr>
          <w:rFonts w:ascii="Arial" w:hAnsi="Arial" w:cs="Arial"/>
          <w:kern w:val="1"/>
          <w:sz w:val="28"/>
          <w:szCs w:val="28"/>
          <w:lang w:val="en-GB"/>
        </w:rPr>
        <w:t>fford to pay ‘Article Processing Charges’ (APCs) without running</w:t>
      </w:r>
      <w:r w:rsidRPr="00546967">
        <w:rPr>
          <w:rFonts w:ascii="Arial" w:hAnsi="Arial" w:cs="Arial"/>
          <w:kern w:val="1"/>
          <w:sz w:val="28"/>
          <w:szCs w:val="28"/>
          <w:lang w:val="en-GB"/>
        </w:rPr>
        <w:t xml:space="preserve"> the risk of bankruptcy, or </w:t>
      </w:r>
      <w:r>
        <w:rPr>
          <w:rFonts w:ascii="Arial" w:hAnsi="Arial" w:cs="Arial"/>
          <w:kern w:val="1"/>
          <w:sz w:val="28"/>
          <w:szCs w:val="28"/>
          <w:lang w:val="en-GB"/>
        </w:rPr>
        <w:t xml:space="preserve">else </w:t>
      </w:r>
      <w:r w:rsidRPr="00546967">
        <w:rPr>
          <w:rFonts w:ascii="Arial" w:hAnsi="Arial" w:cs="Arial"/>
          <w:kern w:val="1"/>
          <w:sz w:val="28"/>
          <w:szCs w:val="28"/>
          <w:lang w:val="en-GB"/>
        </w:rPr>
        <w:t>should drastically</w:t>
      </w:r>
      <w:r>
        <w:rPr>
          <w:rFonts w:ascii="Arial" w:hAnsi="Arial" w:cs="Arial"/>
          <w:kern w:val="1"/>
          <w:sz w:val="28"/>
          <w:szCs w:val="28"/>
          <w:lang w:val="en-GB"/>
        </w:rPr>
        <w:t xml:space="preserve"> reduce its production by setting</w:t>
      </w:r>
      <w:r w:rsidRPr="00546967">
        <w:rPr>
          <w:rFonts w:ascii="Arial" w:hAnsi="Arial" w:cs="Arial"/>
          <w:kern w:val="1"/>
          <w:sz w:val="28"/>
          <w:szCs w:val="28"/>
          <w:lang w:val="en-GB"/>
        </w:rPr>
        <w:t xml:space="preserve"> a </w:t>
      </w:r>
      <w:r w:rsidRPr="00546967">
        <w:rPr>
          <w:rFonts w:ascii="Arial" w:hAnsi="Arial" w:cs="Arial"/>
          <w:kern w:val="1"/>
          <w:sz w:val="28"/>
          <w:szCs w:val="28"/>
          <w:lang w:val="en-GB"/>
        </w:rPr>
        <w:lastRenderedPageBreak/>
        <w:t xml:space="preserve">maximum number of articles to </w:t>
      </w:r>
      <w:r>
        <w:rPr>
          <w:rFonts w:ascii="Arial" w:hAnsi="Arial" w:cs="Arial"/>
          <w:kern w:val="1"/>
          <w:sz w:val="28"/>
          <w:szCs w:val="28"/>
          <w:lang w:val="en-GB"/>
        </w:rPr>
        <w:t xml:space="preserve">be </w:t>
      </w:r>
      <w:r w:rsidRPr="00546967">
        <w:rPr>
          <w:rFonts w:ascii="Arial" w:hAnsi="Arial" w:cs="Arial"/>
          <w:kern w:val="1"/>
          <w:sz w:val="28"/>
          <w:szCs w:val="28"/>
          <w:lang w:val="en-GB"/>
        </w:rPr>
        <w:t>publish</w:t>
      </w:r>
      <w:r>
        <w:rPr>
          <w:rFonts w:ascii="Arial" w:hAnsi="Arial" w:cs="Arial"/>
          <w:kern w:val="1"/>
          <w:sz w:val="28"/>
          <w:szCs w:val="28"/>
          <w:lang w:val="en-GB"/>
        </w:rPr>
        <w:t>ed</w:t>
      </w:r>
      <w:r w:rsidRPr="00546967">
        <w:rPr>
          <w:rFonts w:ascii="Arial" w:hAnsi="Arial" w:cs="Arial"/>
          <w:kern w:val="1"/>
          <w:sz w:val="28"/>
          <w:szCs w:val="28"/>
          <w:lang w:val="en-GB"/>
        </w:rPr>
        <w:t xml:space="preserve"> per year. T strategy of the major publishers is obvious: they want to impose, world-wide and as soon as possible, their 'Gold Open Access' model, in order to preserve their profits and reinforce their control of scientific publishing. They have already succeeded </w:t>
      </w:r>
      <w:r>
        <w:rPr>
          <w:rFonts w:ascii="Arial" w:hAnsi="Arial" w:cs="Arial"/>
          <w:kern w:val="1"/>
          <w:sz w:val="28"/>
          <w:szCs w:val="28"/>
          <w:lang w:val="en-GB"/>
        </w:rPr>
        <w:t>in</w:t>
      </w:r>
      <w:r w:rsidRPr="00546967">
        <w:rPr>
          <w:rFonts w:ascii="Arial" w:hAnsi="Arial" w:cs="Arial"/>
          <w:kern w:val="1"/>
          <w:sz w:val="28"/>
          <w:szCs w:val="28"/>
          <w:lang w:val="en-GB"/>
        </w:rPr>
        <w:t xml:space="preserve"> confus</w:t>
      </w:r>
      <w:r>
        <w:rPr>
          <w:rFonts w:ascii="Arial" w:hAnsi="Arial" w:cs="Arial"/>
          <w:kern w:val="1"/>
          <w:sz w:val="28"/>
          <w:szCs w:val="28"/>
          <w:lang w:val="en-GB"/>
        </w:rPr>
        <w:t>ing</w:t>
      </w:r>
      <w:r w:rsidRPr="00546967">
        <w:rPr>
          <w:rFonts w:ascii="Arial" w:hAnsi="Arial" w:cs="Arial"/>
          <w:kern w:val="1"/>
          <w:sz w:val="28"/>
          <w:szCs w:val="28"/>
          <w:lang w:val="en-GB"/>
        </w:rPr>
        <w:t xml:space="preserve"> most of researchers who think that 'Open Access' implies 'author pay</w:t>
      </w:r>
      <w:r w:rsidR="00DB45A0">
        <w:rPr>
          <w:rFonts w:ascii="Arial" w:hAnsi="Arial" w:cs="Arial"/>
          <w:kern w:val="1"/>
          <w:sz w:val="28"/>
          <w:szCs w:val="28"/>
          <w:lang w:val="en-GB"/>
        </w:rPr>
        <w:t>s'; this is not true since it</w:t>
      </w:r>
      <w:r w:rsidRPr="00546967">
        <w:rPr>
          <w:rFonts w:ascii="Arial" w:hAnsi="Arial" w:cs="Arial"/>
          <w:kern w:val="1"/>
          <w:sz w:val="28"/>
          <w:szCs w:val="28"/>
          <w:lang w:val="en-GB"/>
        </w:rPr>
        <w:t xml:space="preserve"> exist</w:t>
      </w:r>
      <w:r w:rsidR="00DB45A0">
        <w:rPr>
          <w:rFonts w:ascii="Arial" w:hAnsi="Arial" w:cs="Arial"/>
          <w:kern w:val="1"/>
          <w:sz w:val="28"/>
          <w:szCs w:val="28"/>
          <w:lang w:val="en-GB"/>
        </w:rPr>
        <w:t>s</w:t>
      </w:r>
      <w:r w:rsidRPr="00546967">
        <w:rPr>
          <w:rFonts w:ascii="Arial" w:hAnsi="Arial" w:cs="Arial"/>
          <w:kern w:val="1"/>
          <w:sz w:val="28"/>
          <w:szCs w:val="28"/>
          <w:lang w:val="en-GB"/>
        </w:rPr>
        <w:t xml:space="preserve"> other Open Access models that scientists have designed and adapted to their needs</w:t>
      </w:r>
      <w:r>
        <w:rPr>
          <w:rFonts w:ascii="Arial" w:hAnsi="Arial" w:cs="Arial"/>
          <w:kern w:val="1"/>
          <w:sz w:val="28"/>
          <w:szCs w:val="28"/>
          <w:lang w:val="en-GB"/>
        </w:rPr>
        <w:t>,</w:t>
      </w:r>
      <w:r w:rsidRPr="00546967">
        <w:rPr>
          <w:rFonts w:ascii="Arial" w:hAnsi="Arial" w:cs="Arial"/>
          <w:kern w:val="1"/>
          <w:sz w:val="28"/>
          <w:szCs w:val="28"/>
          <w:lang w:val="en-GB"/>
        </w:rPr>
        <w:t xml:space="preserve"> </w:t>
      </w:r>
      <w:r>
        <w:rPr>
          <w:rFonts w:ascii="Arial" w:hAnsi="Arial" w:cs="Arial"/>
          <w:kern w:val="1"/>
          <w:sz w:val="28"/>
          <w:szCs w:val="28"/>
          <w:lang w:val="en-GB"/>
        </w:rPr>
        <w:t xml:space="preserve">and </w:t>
      </w:r>
      <w:r w:rsidRPr="00546967">
        <w:rPr>
          <w:rFonts w:ascii="Arial" w:hAnsi="Arial" w:cs="Arial"/>
          <w:kern w:val="1"/>
          <w:sz w:val="28"/>
          <w:szCs w:val="28"/>
          <w:lang w:val="en-GB"/>
        </w:rPr>
        <w:t>that the French Ministry of Research and Higher Education is supporting.</w:t>
      </w:r>
    </w:p>
    <w:p w14:paraId="03626A48" w14:textId="77777777" w:rsidR="006D6023" w:rsidRPr="00546967" w:rsidRDefault="006D6023" w:rsidP="007A3B65">
      <w:pPr>
        <w:widowControl w:val="0"/>
        <w:autoSpaceDE w:val="0"/>
        <w:autoSpaceDN w:val="0"/>
        <w:adjustRightInd w:val="0"/>
        <w:jc w:val="both"/>
        <w:rPr>
          <w:rFonts w:ascii="Arial" w:hAnsi="Arial" w:cs="Arial"/>
          <w:kern w:val="1"/>
          <w:sz w:val="28"/>
          <w:szCs w:val="28"/>
          <w:lang w:val="en-GB"/>
        </w:rPr>
      </w:pPr>
    </w:p>
    <w:p w14:paraId="7193FDD5" w14:textId="77777777" w:rsidR="006D6023" w:rsidRDefault="006D6023" w:rsidP="007A3B65">
      <w:pPr>
        <w:widowControl w:val="0"/>
        <w:autoSpaceDE w:val="0"/>
        <w:autoSpaceDN w:val="0"/>
        <w:adjustRightInd w:val="0"/>
        <w:jc w:val="both"/>
        <w:rPr>
          <w:rFonts w:ascii="Arial" w:hAnsi="Arial" w:cs="Arial"/>
          <w:kern w:val="1"/>
          <w:sz w:val="28"/>
          <w:szCs w:val="28"/>
          <w:lang w:val="en-GB"/>
        </w:rPr>
      </w:pPr>
      <w:r w:rsidRPr="00546967">
        <w:rPr>
          <w:rFonts w:ascii="Arial" w:hAnsi="Arial" w:cs="Arial"/>
          <w:kern w:val="1"/>
          <w:sz w:val="28"/>
          <w:szCs w:val="28"/>
          <w:lang w:val="en-GB"/>
        </w:rPr>
        <w:t>Here are some of the m</w:t>
      </w:r>
      <w:r>
        <w:rPr>
          <w:rFonts w:ascii="Arial" w:hAnsi="Arial" w:cs="Arial"/>
          <w:kern w:val="1"/>
          <w:sz w:val="28"/>
          <w:szCs w:val="28"/>
          <w:lang w:val="en-GB"/>
        </w:rPr>
        <w:t xml:space="preserve">ain steps achieved to develop </w:t>
      </w:r>
      <w:r w:rsidRPr="00546967">
        <w:rPr>
          <w:rFonts w:ascii="Arial" w:hAnsi="Arial" w:cs="Arial"/>
          <w:kern w:val="1"/>
          <w:sz w:val="28"/>
          <w:szCs w:val="28"/>
          <w:lang w:val="en-GB"/>
        </w:rPr>
        <w:t>Open Science in France:</w:t>
      </w:r>
    </w:p>
    <w:p w14:paraId="557DBEA0" w14:textId="77777777" w:rsidR="006D6023" w:rsidRPr="00546967" w:rsidRDefault="006D6023" w:rsidP="007A3B65">
      <w:pPr>
        <w:widowControl w:val="0"/>
        <w:autoSpaceDE w:val="0"/>
        <w:autoSpaceDN w:val="0"/>
        <w:adjustRightInd w:val="0"/>
        <w:jc w:val="both"/>
        <w:rPr>
          <w:rFonts w:ascii="Arial" w:hAnsi="Arial" w:cs="Arial"/>
          <w:kern w:val="1"/>
          <w:sz w:val="28"/>
          <w:szCs w:val="28"/>
          <w:lang w:val="en-GB"/>
        </w:rPr>
      </w:pPr>
    </w:p>
    <w:p w14:paraId="5406EFD8" w14:textId="01605647" w:rsidR="006D6023" w:rsidRDefault="006D6023" w:rsidP="007A3B65">
      <w:pPr>
        <w:widowControl w:val="0"/>
        <w:autoSpaceDE w:val="0"/>
        <w:autoSpaceDN w:val="0"/>
        <w:adjustRightInd w:val="0"/>
        <w:jc w:val="both"/>
        <w:rPr>
          <w:rFonts w:ascii="Arial" w:hAnsi="Arial" w:cs="Arial"/>
          <w:kern w:val="1"/>
          <w:sz w:val="28"/>
          <w:szCs w:val="28"/>
          <w:lang w:val="en-GB"/>
        </w:rPr>
      </w:pPr>
      <w:r w:rsidRPr="00546967">
        <w:rPr>
          <w:rFonts w:ascii="Arial" w:hAnsi="Arial" w:cs="Arial"/>
          <w:kern w:val="1"/>
          <w:sz w:val="28"/>
          <w:szCs w:val="28"/>
          <w:lang w:val="en-GB"/>
        </w:rPr>
        <w:t xml:space="preserve"> In 1999, the historian</w:t>
      </w:r>
      <w:r>
        <w:rPr>
          <w:rFonts w:ascii="Arial" w:hAnsi="Arial" w:cs="Arial"/>
          <w:kern w:val="1"/>
          <w:sz w:val="28"/>
          <w:szCs w:val="28"/>
          <w:lang w:val="en-GB"/>
        </w:rPr>
        <w:t>,</w:t>
      </w:r>
      <w:r w:rsidRPr="00546967">
        <w:rPr>
          <w:rFonts w:ascii="Arial" w:hAnsi="Arial" w:cs="Arial"/>
          <w:kern w:val="1"/>
          <w:sz w:val="28"/>
          <w:szCs w:val="28"/>
          <w:lang w:val="en-GB"/>
        </w:rPr>
        <w:t xml:space="preserve"> specialist of digital humanities </w:t>
      </w:r>
      <w:r w:rsidRPr="00DB45A0">
        <w:rPr>
          <w:rFonts w:ascii="Arial" w:hAnsi="Arial" w:cs="Arial"/>
          <w:iCs/>
          <w:kern w:val="1"/>
          <w:sz w:val="28"/>
          <w:szCs w:val="28"/>
          <w:lang w:val="en-GB"/>
        </w:rPr>
        <w:t xml:space="preserve">Marin </w:t>
      </w:r>
      <w:proofErr w:type="spellStart"/>
      <w:r w:rsidRPr="00DB45A0">
        <w:rPr>
          <w:rFonts w:ascii="Arial" w:hAnsi="Arial" w:cs="Arial"/>
          <w:iCs/>
          <w:kern w:val="1"/>
          <w:sz w:val="28"/>
          <w:szCs w:val="28"/>
          <w:lang w:val="en-GB"/>
        </w:rPr>
        <w:t>Dacos</w:t>
      </w:r>
      <w:proofErr w:type="spellEnd"/>
      <w:r w:rsidRPr="00546967">
        <w:rPr>
          <w:rFonts w:ascii="Arial" w:hAnsi="Arial" w:cs="Arial"/>
          <w:kern w:val="1"/>
          <w:sz w:val="28"/>
          <w:szCs w:val="28"/>
          <w:lang w:val="en-GB"/>
        </w:rPr>
        <w:t xml:space="preserve"> designed the platform </w:t>
      </w:r>
      <w:r w:rsidRPr="00546967">
        <w:rPr>
          <w:rFonts w:ascii="Arial" w:hAnsi="Arial" w:cs="Arial"/>
          <w:i/>
          <w:iCs/>
          <w:kern w:val="1"/>
          <w:sz w:val="28"/>
          <w:szCs w:val="28"/>
          <w:lang w:val="en-GB"/>
        </w:rPr>
        <w:t>'</w:t>
      </w:r>
      <w:r w:rsidRPr="00546967">
        <w:rPr>
          <w:rFonts w:ascii="Arial" w:hAnsi="Arial" w:cs="Arial"/>
          <w:kern w:val="1"/>
          <w:sz w:val="28"/>
          <w:szCs w:val="28"/>
          <w:lang w:val="en-GB"/>
        </w:rPr>
        <w:t>Revues.org' and the open-source software</w:t>
      </w:r>
      <w:r w:rsidRPr="00DB45A0">
        <w:rPr>
          <w:rFonts w:ascii="Arial" w:hAnsi="Arial" w:cs="Arial"/>
          <w:kern w:val="1"/>
          <w:sz w:val="28"/>
          <w:szCs w:val="28"/>
          <w:lang w:val="en-GB"/>
        </w:rPr>
        <w:t xml:space="preserve"> </w:t>
      </w:r>
      <w:r w:rsidR="00DB45A0">
        <w:rPr>
          <w:rFonts w:ascii="Arial" w:hAnsi="Arial" w:cs="Arial"/>
          <w:kern w:val="1"/>
          <w:sz w:val="28"/>
          <w:szCs w:val="28"/>
          <w:lang w:val="en-GB"/>
        </w:rPr>
        <w:t>‘</w:t>
      </w:r>
      <w:proofErr w:type="spellStart"/>
      <w:r w:rsidRPr="00DB45A0">
        <w:rPr>
          <w:rFonts w:ascii="Arial" w:hAnsi="Arial" w:cs="Arial"/>
          <w:iCs/>
          <w:kern w:val="1"/>
          <w:sz w:val="28"/>
          <w:szCs w:val="28"/>
          <w:lang w:val="en-GB"/>
        </w:rPr>
        <w:t>Lodel</w:t>
      </w:r>
      <w:proofErr w:type="spellEnd"/>
      <w:r w:rsidR="00DB45A0">
        <w:rPr>
          <w:rFonts w:ascii="Arial" w:hAnsi="Arial" w:cs="Arial"/>
          <w:iCs/>
          <w:kern w:val="1"/>
          <w:sz w:val="28"/>
          <w:szCs w:val="28"/>
          <w:lang w:val="en-GB"/>
        </w:rPr>
        <w:t>’</w:t>
      </w:r>
      <w:r w:rsidRPr="00546967">
        <w:rPr>
          <w:rFonts w:ascii="Arial" w:hAnsi="Arial" w:cs="Arial"/>
          <w:i/>
          <w:iCs/>
          <w:kern w:val="1"/>
          <w:sz w:val="28"/>
          <w:szCs w:val="28"/>
          <w:lang w:val="en-GB"/>
        </w:rPr>
        <w:t xml:space="preserve"> </w:t>
      </w:r>
      <w:r w:rsidRPr="00546967">
        <w:rPr>
          <w:rFonts w:ascii="Arial" w:hAnsi="Arial" w:cs="Arial"/>
          <w:kern w:val="1"/>
          <w:sz w:val="28"/>
          <w:szCs w:val="28"/>
          <w:lang w:val="en-GB"/>
        </w:rPr>
        <w:t xml:space="preserve">to publish and disseminate research journals of social sciences and humanities. In 2007 he was hired by CNRS to create in Marseilles the 'Centre pour </w:t>
      </w:r>
      <w:proofErr w:type="spellStart"/>
      <w:r w:rsidRPr="00546967">
        <w:rPr>
          <w:rFonts w:ascii="Arial" w:hAnsi="Arial" w:cs="Arial"/>
          <w:kern w:val="1"/>
          <w:sz w:val="28"/>
          <w:szCs w:val="28"/>
          <w:lang w:val="en-GB"/>
        </w:rPr>
        <w:t>L'Edition</w:t>
      </w:r>
      <w:proofErr w:type="spellEnd"/>
      <w:r w:rsidRPr="00546967">
        <w:rPr>
          <w:rFonts w:ascii="Arial" w:hAnsi="Arial" w:cs="Arial"/>
          <w:kern w:val="1"/>
          <w:sz w:val="28"/>
          <w:szCs w:val="28"/>
          <w:lang w:val="en-GB"/>
        </w:rPr>
        <w:t xml:space="preserve"> </w:t>
      </w:r>
      <w:proofErr w:type="spellStart"/>
      <w:r w:rsidRPr="00546967">
        <w:rPr>
          <w:rFonts w:ascii="Arial" w:hAnsi="Arial" w:cs="Arial"/>
          <w:kern w:val="1"/>
          <w:sz w:val="28"/>
          <w:szCs w:val="28"/>
          <w:lang w:val="en-GB"/>
        </w:rPr>
        <w:t>el</w:t>
      </w:r>
      <w:r>
        <w:rPr>
          <w:rFonts w:ascii="Arial" w:hAnsi="Arial" w:cs="Arial"/>
          <w:kern w:val="1"/>
          <w:sz w:val="28"/>
          <w:szCs w:val="28"/>
          <w:lang w:val="en-GB"/>
        </w:rPr>
        <w:t>ectronique</w:t>
      </w:r>
      <w:proofErr w:type="spellEnd"/>
      <w:r>
        <w:rPr>
          <w:rFonts w:ascii="Arial" w:hAnsi="Arial" w:cs="Arial"/>
          <w:kern w:val="1"/>
          <w:sz w:val="28"/>
          <w:szCs w:val="28"/>
          <w:lang w:val="en-GB"/>
        </w:rPr>
        <w:t xml:space="preserve"> </w:t>
      </w:r>
      <w:proofErr w:type="spellStart"/>
      <w:r>
        <w:rPr>
          <w:rFonts w:ascii="Arial" w:hAnsi="Arial" w:cs="Arial"/>
          <w:kern w:val="1"/>
          <w:sz w:val="28"/>
          <w:szCs w:val="28"/>
          <w:lang w:val="en-GB"/>
        </w:rPr>
        <w:t>Ouverte</w:t>
      </w:r>
      <w:proofErr w:type="spellEnd"/>
      <w:r>
        <w:rPr>
          <w:rFonts w:ascii="Arial" w:hAnsi="Arial" w:cs="Arial"/>
          <w:kern w:val="1"/>
          <w:sz w:val="28"/>
          <w:szCs w:val="28"/>
          <w:lang w:val="en-GB"/>
        </w:rPr>
        <w:t>' (CLEO) and develop</w:t>
      </w:r>
      <w:r w:rsidRPr="00546967">
        <w:rPr>
          <w:rFonts w:ascii="Arial" w:hAnsi="Arial" w:cs="Arial"/>
          <w:kern w:val="1"/>
          <w:sz w:val="28"/>
          <w:szCs w:val="28"/>
          <w:lang w:val="en-GB"/>
        </w:rPr>
        <w:t xml:space="preserve"> the publishing platform 'Open Edition'</w:t>
      </w:r>
      <w:r w:rsidRPr="00546967">
        <w:rPr>
          <w:rStyle w:val="FootnoteReference"/>
          <w:rFonts w:ascii="Arial" w:hAnsi="Arial" w:cs="Arial"/>
          <w:kern w:val="1"/>
          <w:sz w:val="28"/>
          <w:szCs w:val="28"/>
          <w:lang w:val="en-GB"/>
        </w:rPr>
        <w:footnoteReference w:id="31"/>
      </w:r>
      <w:r w:rsidRPr="00546967">
        <w:rPr>
          <w:rFonts w:ascii="Arial" w:hAnsi="Arial" w:cs="Arial"/>
          <w:kern w:val="1"/>
          <w:sz w:val="28"/>
          <w:szCs w:val="28"/>
          <w:lang w:val="en-GB"/>
        </w:rPr>
        <w:t>, which offers standard services for free to both readers and authors (only additional premium services are cha</w:t>
      </w:r>
      <w:r>
        <w:rPr>
          <w:rFonts w:ascii="Arial" w:hAnsi="Arial" w:cs="Arial"/>
          <w:kern w:val="1"/>
          <w:sz w:val="28"/>
          <w:szCs w:val="28"/>
          <w:lang w:val="en-GB"/>
        </w:rPr>
        <w:t>rged to libraries). Up to now, ‘Open Edition’</w:t>
      </w:r>
      <w:r w:rsidRPr="00546967">
        <w:rPr>
          <w:rFonts w:ascii="Arial" w:hAnsi="Arial" w:cs="Arial"/>
          <w:kern w:val="1"/>
          <w:sz w:val="28"/>
          <w:szCs w:val="28"/>
          <w:lang w:val="en-GB"/>
        </w:rPr>
        <w:t xml:space="preserve"> has published 6980 books, 508 journals from 31 countries with 16 different languages, 2926 blogs and 41494 announcements of conferences.</w:t>
      </w:r>
    </w:p>
    <w:p w14:paraId="292C04A4" w14:textId="77777777" w:rsidR="006D6023" w:rsidRPr="00546967" w:rsidRDefault="006D6023" w:rsidP="007A3B65">
      <w:pPr>
        <w:widowControl w:val="0"/>
        <w:autoSpaceDE w:val="0"/>
        <w:autoSpaceDN w:val="0"/>
        <w:adjustRightInd w:val="0"/>
        <w:jc w:val="both"/>
        <w:rPr>
          <w:rFonts w:ascii="Arial" w:hAnsi="Arial" w:cs="Arial"/>
          <w:kern w:val="1"/>
          <w:sz w:val="28"/>
          <w:szCs w:val="28"/>
          <w:lang w:val="en-GB"/>
        </w:rPr>
      </w:pPr>
    </w:p>
    <w:p w14:paraId="18BAD2E2" w14:textId="45D543B3" w:rsidR="006D6023" w:rsidRPr="00D0534C" w:rsidRDefault="006D6023" w:rsidP="007A3B65">
      <w:pPr>
        <w:widowControl w:val="0"/>
        <w:autoSpaceDE w:val="0"/>
        <w:autoSpaceDN w:val="0"/>
        <w:adjustRightInd w:val="0"/>
        <w:jc w:val="both"/>
        <w:rPr>
          <w:rFonts w:ascii="Arial" w:hAnsi="Arial" w:cs="Arial"/>
          <w:sz w:val="28"/>
          <w:szCs w:val="28"/>
          <w:lang w:val="en-GB"/>
        </w:rPr>
      </w:pPr>
      <w:r w:rsidRPr="00546967">
        <w:rPr>
          <w:rFonts w:ascii="Arial" w:hAnsi="Arial" w:cs="Arial"/>
          <w:kern w:val="1"/>
          <w:sz w:val="28"/>
          <w:szCs w:val="28"/>
          <w:lang w:val="en-GB"/>
        </w:rPr>
        <w:t xml:space="preserve"> In 2001, the theoretical physicist </w:t>
      </w:r>
      <w:r w:rsidRPr="00DB45A0">
        <w:rPr>
          <w:rFonts w:ascii="Arial" w:hAnsi="Arial" w:cs="Arial"/>
          <w:iCs/>
          <w:kern w:val="1"/>
          <w:sz w:val="28"/>
          <w:szCs w:val="28"/>
          <w:lang w:val="en-GB"/>
        </w:rPr>
        <w:t xml:space="preserve">Franck </w:t>
      </w:r>
      <w:proofErr w:type="spellStart"/>
      <w:r w:rsidRPr="00DB45A0">
        <w:rPr>
          <w:rFonts w:ascii="Arial" w:hAnsi="Arial" w:cs="Arial"/>
          <w:iCs/>
          <w:kern w:val="1"/>
          <w:sz w:val="28"/>
          <w:szCs w:val="28"/>
          <w:lang w:val="en-GB"/>
        </w:rPr>
        <w:t>Laloë</w:t>
      </w:r>
      <w:proofErr w:type="spellEnd"/>
      <w:r w:rsidRPr="00546967">
        <w:rPr>
          <w:rFonts w:ascii="Arial" w:hAnsi="Arial" w:cs="Arial"/>
          <w:kern w:val="1"/>
          <w:sz w:val="28"/>
          <w:szCs w:val="28"/>
          <w:lang w:val="en-GB"/>
        </w:rPr>
        <w:t>, from '</w:t>
      </w:r>
      <w:proofErr w:type="spellStart"/>
      <w:r w:rsidRPr="00546967">
        <w:rPr>
          <w:rFonts w:ascii="Arial" w:hAnsi="Arial" w:cs="Arial"/>
          <w:kern w:val="1"/>
          <w:sz w:val="28"/>
          <w:szCs w:val="28"/>
          <w:lang w:val="en-GB"/>
        </w:rPr>
        <w:t>Ecole</w:t>
      </w:r>
      <w:proofErr w:type="spellEnd"/>
      <w:r w:rsidRPr="00546967">
        <w:rPr>
          <w:rFonts w:ascii="Arial" w:hAnsi="Arial" w:cs="Arial"/>
          <w:kern w:val="1"/>
          <w:sz w:val="28"/>
          <w:szCs w:val="28"/>
          <w:lang w:val="en-GB"/>
        </w:rPr>
        <w:t xml:space="preserve"> </w:t>
      </w:r>
      <w:proofErr w:type="spellStart"/>
      <w:r w:rsidRPr="00546967">
        <w:rPr>
          <w:rFonts w:ascii="Arial" w:hAnsi="Arial" w:cs="Arial"/>
          <w:kern w:val="1"/>
          <w:sz w:val="28"/>
          <w:szCs w:val="28"/>
          <w:lang w:val="en-GB"/>
        </w:rPr>
        <w:t>Normale</w:t>
      </w:r>
      <w:proofErr w:type="spellEnd"/>
      <w:r w:rsidRPr="00546967">
        <w:rPr>
          <w:rFonts w:ascii="Arial" w:hAnsi="Arial" w:cs="Arial"/>
          <w:kern w:val="1"/>
          <w:sz w:val="28"/>
          <w:szCs w:val="28"/>
          <w:lang w:val="en-GB"/>
        </w:rPr>
        <w:t xml:space="preserve"> </w:t>
      </w:r>
      <w:proofErr w:type="spellStart"/>
      <w:r w:rsidRPr="00546967">
        <w:rPr>
          <w:rFonts w:ascii="Arial" w:hAnsi="Arial" w:cs="Arial"/>
          <w:kern w:val="1"/>
          <w:sz w:val="28"/>
          <w:szCs w:val="28"/>
          <w:lang w:val="en-GB"/>
        </w:rPr>
        <w:t>Supérieure</w:t>
      </w:r>
      <w:proofErr w:type="spellEnd"/>
      <w:r w:rsidRPr="00546967">
        <w:rPr>
          <w:rFonts w:ascii="Arial" w:hAnsi="Arial" w:cs="Arial"/>
          <w:kern w:val="1"/>
          <w:sz w:val="28"/>
          <w:szCs w:val="28"/>
          <w:lang w:val="en-GB"/>
        </w:rPr>
        <w:t xml:space="preserve">' (ENS) in Paris, </w:t>
      </w:r>
      <w:r>
        <w:rPr>
          <w:rFonts w:ascii="Arial" w:hAnsi="Arial" w:cs="Arial"/>
          <w:kern w:val="1"/>
          <w:sz w:val="28"/>
          <w:szCs w:val="28"/>
          <w:lang w:val="en-GB"/>
        </w:rPr>
        <w:t>suggest</w:t>
      </w:r>
      <w:r w:rsidRPr="00546967">
        <w:rPr>
          <w:rFonts w:ascii="Arial" w:hAnsi="Arial" w:cs="Arial"/>
          <w:kern w:val="1"/>
          <w:sz w:val="28"/>
          <w:szCs w:val="28"/>
          <w:lang w:val="en-GB"/>
        </w:rPr>
        <w:t xml:space="preserve">ed that CNRS create the open repository </w:t>
      </w:r>
      <w:r>
        <w:rPr>
          <w:rFonts w:ascii="Arial" w:hAnsi="Arial" w:cs="Arial"/>
          <w:kern w:val="1"/>
          <w:sz w:val="28"/>
          <w:szCs w:val="28"/>
          <w:lang w:val="en-GB"/>
        </w:rPr>
        <w:t xml:space="preserve">‘Hyper Articles en </w:t>
      </w:r>
      <w:proofErr w:type="spellStart"/>
      <w:r>
        <w:rPr>
          <w:rFonts w:ascii="Arial" w:hAnsi="Arial" w:cs="Arial"/>
          <w:kern w:val="1"/>
          <w:sz w:val="28"/>
          <w:szCs w:val="28"/>
          <w:lang w:val="en-GB"/>
        </w:rPr>
        <w:t>Ligne</w:t>
      </w:r>
      <w:proofErr w:type="spellEnd"/>
      <w:r>
        <w:rPr>
          <w:rFonts w:ascii="Arial" w:hAnsi="Arial" w:cs="Arial"/>
          <w:kern w:val="1"/>
          <w:sz w:val="28"/>
          <w:szCs w:val="28"/>
          <w:lang w:val="en-GB"/>
        </w:rPr>
        <w:t xml:space="preserve">’ </w:t>
      </w:r>
      <w:r w:rsidRPr="00F35111">
        <w:rPr>
          <w:rFonts w:ascii="Arial" w:hAnsi="Arial" w:cs="Arial"/>
          <w:kern w:val="1"/>
          <w:sz w:val="28"/>
          <w:szCs w:val="28"/>
          <w:lang w:val="en-GB"/>
        </w:rPr>
        <w:t>(HAL)</w:t>
      </w:r>
      <w:r w:rsidRPr="00F35111">
        <w:rPr>
          <w:rStyle w:val="FootnoteReference"/>
          <w:rFonts w:ascii="Arial" w:hAnsi="Arial" w:cs="Arial"/>
          <w:kern w:val="1"/>
          <w:sz w:val="28"/>
          <w:szCs w:val="28"/>
          <w:lang w:val="en-GB"/>
        </w:rPr>
        <w:footnoteReference w:id="32"/>
      </w:r>
      <w:r w:rsidRPr="00546967">
        <w:rPr>
          <w:rFonts w:ascii="Arial" w:hAnsi="Arial" w:cs="Arial"/>
          <w:kern w:val="1"/>
          <w:sz w:val="28"/>
          <w:szCs w:val="28"/>
          <w:lang w:val="en-GB"/>
        </w:rPr>
        <w:t xml:space="preserve"> devoted to all scientific </w:t>
      </w:r>
      <w:r>
        <w:rPr>
          <w:rFonts w:ascii="Arial" w:hAnsi="Arial" w:cs="Arial"/>
          <w:kern w:val="1"/>
          <w:sz w:val="28"/>
          <w:szCs w:val="28"/>
          <w:lang w:val="en-GB"/>
        </w:rPr>
        <w:t>field</w:t>
      </w:r>
      <w:r w:rsidRPr="00546967">
        <w:rPr>
          <w:rFonts w:ascii="Arial" w:hAnsi="Arial" w:cs="Arial"/>
          <w:kern w:val="1"/>
          <w:sz w:val="28"/>
          <w:szCs w:val="28"/>
          <w:lang w:val="en-GB"/>
        </w:rPr>
        <w:t>s, including sciences and humanities</w:t>
      </w:r>
      <w:r>
        <w:rPr>
          <w:rFonts w:ascii="Arial" w:hAnsi="Arial" w:cs="Arial"/>
          <w:kern w:val="1"/>
          <w:sz w:val="28"/>
          <w:szCs w:val="28"/>
          <w:lang w:val="en-GB"/>
        </w:rPr>
        <w:t xml:space="preserve">, on the model of </w:t>
      </w:r>
      <w:proofErr w:type="spellStart"/>
      <w:r w:rsidRPr="00DB45A0">
        <w:rPr>
          <w:rFonts w:ascii="Arial" w:hAnsi="Arial" w:cs="Arial"/>
          <w:kern w:val="1"/>
          <w:sz w:val="28"/>
          <w:szCs w:val="28"/>
          <w:lang w:val="en-GB"/>
        </w:rPr>
        <w:t>arXiv</w:t>
      </w:r>
      <w:proofErr w:type="spellEnd"/>
      <w:r w:rsidR="00DB45A0">
        <w:rPr>
          <w:rFonts w:ascii="Arial" w:hAnsi="Arial" w:cs="Arial"/>
          <w:kern w:val="1"/>
          <w:sz w:val="28"/>
          <w:szCs w:val="28"/>
          <w:lang w:val="en-GB"/>
        </w:rPr>
        <w:t xml:space="preserve"> that</w:t>
      </w:r>
      <w:r>
        <w:rPr>
          <w:rFonts w:ascii="Arial" w:hAnsi="Arial" w:cs="Arial"/>
          <w:kern w:val="1"/>
          <w:sz w:val="28"/>
          <w:szCs w:val="28"/>
          <w:lang w:val="en-GB"/>
        </w:rPr>
        <w:t xml:space="preserve"> is limited to a few exact sciences</w:t>
      </w:r>
      <w:r w:rsidRPr="00546967">
        <w:rPr>
          <w:rFonts w:ascii="Arial" w:hAnsi="Arial" w:cs="Arial"/>
          <w:kern w:val="1"/>
          <w:sz w:val="28"/>
          <w:szCs w:val="28"/>
          <w:lang w:val="en-GB"/>
        </w:rPr>
        <w:t>.</w:t>
      </w:r>
      <w:r w:rsidRPr="00D0534C">
        <w:rPr>
          <w:rFonts w:ascii="Arial" w:hAnsi="Arial" w:cs="Arial"/>
          <w:kern w:val="1"/>
          <w:sz w:val="28"/>
          <w:szCs w:val="28"/>
          <w:lang w:val="en-GB"/>
        </w:rPr>
        <w:t xml:space="preserve"> </w:t>
      </w:r>
      <w:r w:rsidRPr="00D0534C">
        <w:rPr>
          <w:rFonts w:ascii="Arial" w:hAnsi="Arial" w:cs="Arial"/>
          <w:sz w:val="28"/>
          <w:szCs w:val="28"/>
          <w:lang w:val="en-GB"/>
        </w:rPr>
        <w:t>HAL</w:t>
      </w:r>
      <w:r w:rsidR="00D0534C">
        <w:rPr>
          <w:rFonts w:ascii="Arial" w:hAnsi="Arial" w:cs="Arial"/>
          <w:sz w:val="28"/>
          <w:szCs w:val="28"/>
          <w:lang w:val="en-GB"/>
        </w:rPr>
        <w:t xml:space="preserve"> is managed</w:t>
      </w:r>
      <w:r w:rsidRPr="00546967">
        <w:rPr>
          <w:rFonts w:ascii="Arial" w:hAnsi="Arial" w:cs="Arial"/>
          <w:sz w:val="28"/>
          <w:szCs w:val="28"/>
          <w:lang w:val="en-GB"/>
        </w:rPr>
        <w:t xml:space="preserve"> by the 'Centre pour la Communication </w:t>
      </w:r>
      <w:proofErr w:type="spellStart"/>
      <w:r w:rsidRPr="00546967">
        <w:rPr>
          <w:rFonts w:ascii="Arial" w:hAnsi="Arial" w:cs="Arial"/>
          <w:sz w:val="28"/>
          <w:szCs w:val="28"/>
          <w:lang w:val="en-GB"/>
        </w:rPr>
        <w:t>Scientifique</w:t>
      </w:r>
      <w:proofErr w:type="spellEnd"/>
      <w:r w:rsidRPr="00546967">
        <w:rPr>
          <w:rFonts w:ascii="Arial" w:hAnsi="Arial" w:cs="Arial"/>
          <w:sz w:val="28"/>
          <w:szCs w:val="28"/>
          <w:lang w:val="en-GB"/>
        </w:rPr>
        <w:t xml:space="preserve"> </w:t>
      </w:r>
      <w:proofErr w:type="spellStart"/>
      <w:r w:rsidRPr="00546967">
        <w:rPr>
          <w:rFonts w:ascii="Arial" w:hAnsi="Arial" w:cs="Arial"/>
          <w:sz w:val="28"/>
          <w:szCs w:val="28"/>
          <w:lang w:val="en-GB"/>
        </w:rPr>
        <w:t>Directe</w:t>
      </w:r>
      <w:proofErr w:type="spellEnd"/>
      <w:r w:rsidRPr="00546967">
        <w:rPr>
          <w:rFonts w:ascii="Arial" w:hAnsi="Arial" w:cs="Arial"/>
          <w:sz w:val="28"/>
          <w:szCs w:val="28"/>
          <w:lang w:val="en-GB"/>
        </w:rPr>
        <w:t>' (CCSD), a</w:t>
      </w:r>
      <w:r>
        <w:rPr>
          <w:rFonts w:ascii="Arial" w:hAnsi="Arial" w:cs="Arial"/>
          <w:sz w:val="28"/>
          <w:szCs w:val="28"/>
          <w:lang w:val="en-GB"/>
        </w:rPr>
        <w:t xml:space="preserve"> service unit from CNRS</w:t>
      </w:r>
      <w:r w:rsidRPr="00546967">
        <w:rPr>
          <w:rFonts w:ascii="Arial" w:hAnsi="Arial" w:cs="Arial"/>
          <w:sz w:val="28"/>
          <w:szCs w:val="28"/>
          <w:lang w:val="en-GB"/>
        </w:rPr>
        <w:t xml:space="preserve"> located i</w:t>
      </w:r>
      <w:r w:rsidR="00DB45A0">
        <w:rPr>
          <w:rFonts w:ascii="Arial" w:hAnsi="Arial" w:cs="Arial"/>
          <w:sz w:val="28"/>
          <w:szCs w:val="28"/>
          <w:lang w:val="en-GB"/>
        </w:rPr>
        <w:t>n Lyons, which ensures the long-</w:t>
      </w:r>
      <w:r w:rsidRPr="00546967">
        <w:rPr>
          <w:rFonts w:ascii="Arial" w:hAnsi="Arial" w:cs="Arial"/>
          <w:sz w:val="28"/>
          <w:szCs w:val="28"/>
          <w:lang w:val="en-GB"/>
        </w:rPr>
        <w:t xml:space="preserve">term preservation of the deposited articles and </w:t>
      </w:r>
      <w:r>
        <w:rPr>
          <w:rFonts w:ascii="Arial" w:hAnsi="Arial" w:cs="Arial"/>
          <w:sz w:val="28"/>
          <w:szCs w:val="28"/>
          <w:lang w:val="en-GB"/>
        </w:rPr>
        <w:t xml:space="preserve">of </w:t>
      </w:r>
      <w:r w:rsidRPr="00546967">
        <w:rPr>
          <w:rFonts w:ascii="Arial" w:hAnsi="Arial" w:cs="Arial"/>
          <w:sz w:val="28"/>
          <w:szCs w:val="28"/>
          <w:lang w:val="en-GB"/>
        </w:rPr>
        <w:t>their metadata.</w:t>
      </w:r>
      <w:r w:rsidRPr="00DB45A0">
        <w:rPr>
          <w:rFonts w:ascii="Arial" w:hAnsi="Arial" w:cs="Arial"/>
          <w:sz w:val="28"/>
          <w:szCs w:val="28"/>
          <w:lang w:val="en-GB"/>
        </w:rPr>
        <w:t xml:space="preserve"> HAL</w:t>
      </w:r>
      <w:r w:rsidRPr="00546967">
        <w:rPr>
          <w:rFonts w:ascii="Arial" w:hAnsi="Arial" w:cs="Arial"/>
          <w:sz w:val="28"/>
          <w:szCs w:val="28"/>
          <w:lang w:val="en-GB"/>
        </w:rPr>
        <w:t xml:space="preserve"> </w:t>
      </w:r>
      <w:r>
        <w:rPr>
          <w:rFonts w:ascii="Arial" w:hAnsi="Arial" w:cs="Arial"/>
          <w:sz w:val="28"/>
          <w:szCs w:val="28"/>
          <w:lang w:val="en-GB"/>
        </w:rPr>
        <w:t>is moderated to check</w:t>
      </w:r>
      <w:r w:rsidRPr="00546967">
        <w:rPr>
          <w:rFonts w:ascii="Arial" w:hAnsi="Arial" w:cs="Arial"/>
          <w:sz w:val="28"/>
          <w:szCs w:val="28"/>
          <w:lang w:val="en-GB"/>
        </w:rPr>
        <w:t xml:space="preserve"> that only the author version is deposited</w:t>
      </w:r>
      <w:r>
        <w:rPr>
          <w:rFonts w:ascii="Arial" w:hAnsi="Arial" w:cs="Arial"/>
          <w:sz w:val="28"/>
          <w:szCs w:val="28"/>
          <w:lang w:val="en-GB"/>
        </w:rPr>
        <w:t xml:space="preserve"> (this verification requires a few days),</w:t>
      </w:r>
      <w:r w:rsidRPr="00546967">
        <w:rPr>
          <w:rFonts w:ascii="Arial" w:hAnsi="Arial" w:cs="Arial"/>
          <w:sz w:val="28"/>
          <w:szCs w:val="28"/>
          <w:lang w:val="en-GB"/>
        </w:rPr>
        <w:t xml:space="preserve"> and the intellectual </w:t>
      </w:r>
      <w:r>
        <w:rPr>
          <w:rFonts w:ascii="Arial" w:hAnsi="Arial" w:cs="Arial"/>
          <w:sz w:val="28"/>
          <w:szCs w:val="28"/>
          <w:lang w:val="en-GB"/>
        </w:rPr>
        <w:t>property remains with the authors.</w:t>
      </w:r>
      <w:r w:rsidRPr="00546967">
        <w:rPr>
          <w:rFonts w:ascii="Arial" w:hAnsi="Arial" w:cs="Arial"/>
          <w:sz w:val="28"/>
          <w:szCs w:val="28"/>
          <w:lang w:val="en-GB"/>
        </w:rPr>
        <w:t xml:space="preserve"> </w:t>
      </w:r>
      <w:r>
        <w:rPr>
          <w:rFonts w:ascii="Arial" w:hAnsi="Arial" w:cs="Arial"/>
          <w:sz w:val="28"/>
          <w:szCs w:val="28"/>
          <w:lang w:val="en-GB"/>
        </w:rPr>
        <w:t>Articles in</w:t>
      </w:r>
      <w:r w:rsidRPr="00546967">
        <w:rPr>
          <w:rFonts w:ascii="Arial" w:hAnsi="Arial" w:cs="Arial"/>
          <w:sz w:val="28"/>
          <w:szCs w:val="28"/>
          <w:lang w:val="en-GB"/>
        </w:rPr>
        <w:t xml:space="preserve"> physics, mathem</w:t>
      </w:r>
      <w:r>
        <w:rPr>
          <w:rFonts w:ascii="Arial" w:hAnsi="Arial" w:cs="Arial"/>
          <w:sz w:val="28"/>
          <w:szCs w:val="28"/>
          <w:lang w:val="en-GB"/>
        </w:rPr>
        <w:t xml:space="preserve">atics and computer sciences deposited in </w:t>
      </w:r>
      <w:r w:rsidRPr="00DB45A0">
        <w:rPr>
          <w:rFonts w:ascii="Arial" w:hAnsi="Arial" w:cs="Arial"/>
          <w:sz w:val="28"/>
          <w:szCs w:val="28"/>
          <w:lang w:val="en-GB"/>
        </w:rPr>
        <w:t>HAL</w:t>
      </w:r>
      <w:r>
        <w:rPr>
          <w:rFonts w:ascii="Arial" w:hAnsi="Arial" w:cs="Arial"/>
          <w:sz w:val="28"/>
          <w:szCs w:val="28"/>
          <w:lang w:val="en-GB"/>
        </w:rPr>
        <w:t xml:space="preserve"> are automatically copied </w:t>
      </w:r>
      <w:r w:rsidRPr="00546967">
        <w:rPr>
          <w:rFonts w:ascii="Arial" w:hAnsi="Arial" w:cs="Arial"/>
          <w:sz w:val="28"/>
          <w:szCs w:val="28"/>
          <w:lang w:val="en-GB"/>
        </w:rPr>
        <w:t xml:space="preserve">into </w:t>
      </w:r>
      <w:proofErr w:type="spellStart"/>
      <w:r w:rsidRPr="00D0534C">
        <w:rPr>
          <w:rFonts w:ascii="Arial" w:hAnsi="Arial" w:cs="Arial"/>
          <w:iCs/>
          <w:sz w:val="28"/>
          <w:szCs w:val="28"/>
          <w:lang w:val="en-GB"/>
        </w:rPr>
        <w:t>arXiv</w:t>
      </w:r>
      <w:proofErr w:type="spellEnd"/>
      <w:r>
        <w:rPr>
          <w:rFonts w:ascii="Arial" w:hAnsi="Arial" w:cs="Arial"/>
          <w:sz w:val="28"/>
          <w:szCs w:val="28"/>
          <w:lang w:val="en-GB"/>
        </w:rPr>
        <w:t xml:space="preserve">, </w:t>
      </w:r>
      <w:r w:rsidRPr="00546967">
        <w:rPr>
          <w:rFonts w:ascii="Arial" w:hAnsi="Arial" w:cs="Arial"/>
          <w:sz w:val="28"/>
          <w:szCs w:val="28"/>
          <w:lang w:val="en-GB"/>
        </w:rPr>
        <w:t>and t</w:t>
      </w:r>
      <w:r>
        <w:rPr>
          <w:rFonts w:ascii="Arial" w:hAnsi="Arial" w:cs="Arial"/>
          <w:sz w:val="28"/>
          <w:szCs w:val="28"/>
          <w:lang w:val="en-GB"/>
        </w:rPr>
        <w:t xml:space="preserve">here is a similar agreement between </w:t>
      </w:r>
      <w:r w:rsidRPr="00DB45A0">
        <w:rPr>
          <w:rFonts w:ascii="Arial" w:hAnsi="Arial" w:cs="Arial"/>
          <w:sz w:val="28"/>
          <w:szCs w:val="28"/>
          <w:lang w:val="en-GB"/>
        </w:rPr>
        <w:t>HAL</w:t>
      </w:r>
      <w:r>
        <w:rPr>
          <w:rFonts w:ascii="Arial" w:hAnsi="Arial" w:cs="Arial"/>
          <w:sz w:val="28"/>
          <w:szCs w:val="28"/>
          <w:lang w:val="en-GB"/>
        </w:rPr>
        <w:t xml:space="preserve"> and</w:t>
      </w:r>
      <w:r w:rsidRPr="00546967">
        <w:rPr>
          <w:rFonts w:ascii="Arial" w:hAnsi="Arial" w:cs="Arial"/>
          <w:sz w:val="28"/>
          <w:szCs w:val="28"/>
          <w:lang w:val="en-GB"/>
        </w:rPr>
        <w:t xml:space="preserve"> </w:t>
      </w:r>
      <w:r w:rsidR="00DB45A0" w:rsidRPr="00DB45A0">
        <w:rPr>
          <w:rFonts w:ascii="Arial" w:hAnsi="Arial" w:cs="Arial"/>
          <w:iCs/>
          <w:sz w:val="28"/>
          <w:szCs w:val="28"/>
          <w:lang w:val="en-GB"/>
        </w:rPr>
        <w:t>PubMed</w:t>
      </w:r>
      <w:r w:rsidRPr="00DB45A0">
        <w:rPr>
          <w:rFonts w:ascii="Arial" w:hAnsi="Arial" w:cs="Arial"/>
          <w:iCs/>
          <w:sz w:val="28"/>
          <w:szCs w:val="28"/>
          <w:lang w:val="en-GB"/>
        </w:rPr>
        <w:t xml:space="preserve"> Central</w:t>
      </w:r>
      <w:r w:rsidRPr="00546967">
        <w:rPr>
          <w:rFonts w:ascii="Arial" w:hAnsi="Arial" w:cs="Arial"/>
          <w:sz w:val="28"/>
          <w:szCs w:val="28"/>
          <w:lang w:val="en-GB"/>
        </w:rPr>
        <w:t xml:space="preserve"> </w:t>
      </w:r>
      <w:r w:rsidR="00DB45A0">
        <w:rPr>
          <w:rFonts w:ascii="Arial" w:hAnsi="Arial" w:cs="Arial"/>
          <w:sz w:val="28"/>
          <w:szCs w:val="28"/>
          <w:lang w:val="en-GB"/>
        </w:rPr>
        <w:t xml:space="preserve">(PMC) </w:t>
      </w:r>
      <w:r w:rsidRPr="00546967">
        <w:rPr>
          <w:rFonts w:ascii="Arial" w:hAnsi="Arial" w:cs="Arial"/>
          <w:sz w:val="28"/>
          <w:szCs w:val="28"/>
          <w:lang w:val="en-GB"/>
        </w:rPr>
        <w:t xml:space="preserve">for articles in biology. </w:t>
      </w:r>
    </w:p>
    <w:p w14:paraId="5238F0A2" w14:textId="77777777" w:rsidR="006D6023" w:rsidRPr="00546967" w:rsidRDefault="006D6023" w:rsidP="007A3B65">
      <w:pPr>
        <w:widowControl w:val="0"/>
        <w:autoSpaceDE w:val="0"/>
        <w:autoSpaceDN w:val="0"/>
        <w:adjustRightInd w:val="0"/>
        <w:jc w:val="both"/>
        <w:rPr>
          <w:rFonts w:ascii="Arial" w:hAnsi="Arial" w:cs="Arial"/>
          <w:kern w:val="1"/>
          <w:sz w:val="28"/>
          <w:szCs w:val="28"/>
          <w:lang w:val="en-GB"/>
        </w:rPr>
      </w:pPr>
    </w:p>
    <w:p w14:paraId="6D744A18" w14:textId="77777777" w:rsidR="006D6023" w:rsidRDefault="006D6023" w:rsidP="007A3B65">
      <w:pPr>
        <w:widowControl w:val="0"/>
        <w:autoSpaceDE w:val="0"/>
        <w:autoSpaceDN w:val="0"/>
        <w:adjustRightInd w:val="0"/>
        <w:jc w:val="both"/>
        <w:rPr>
          <w:rFonts w:ascii="Arial" w:hAnsi="Arial" w:cs="Arial"/>
          <w:i/>
          <w:iCs/>
          <w:kern w:val="1"/>
          <w:sz w:val="28"/>
          <w:szCs w:val="28"/>
          <w:lang w:val="en-GB"/>
        </w:rPr>
      </w:pPr>
      <w:r w:rsidRPr="00546967">
        <w:rPr>
          <w:rFonts w:ascii="Arial" w:hAnsi="Arial" w:cs="Arial"/>
          <w:kern w:val="1"/>
          <w:sz w:val="28"/>
          <w:szCs w:val="28"/>
          <w:lang w:val="en-GB"/>
        </w:rPr>
        <w:t xml:space="preserve"> In 2003, the director of CNRS, </w:t>
      </w:r>
      <w:r w:rsidRPr="00D0534C">
        <w:rPr>
          <w:rFonts w:ascii="Arial" w:hAnsi="Arial" w:cs="Arial"/>
          <w:iCs/>
          <w:kern w:val="1"/>
          <w:sz w:val="28"/>
          <w:szCs w:val="28"/>
          <w:lang w:val="en-GB"/>
        </w:rPr>
        <w:t xml:space="preserve">Bernard </w:t>
      </w:r>
      <w:proofErr w:type="spellStart"/>
      <w:r w:rsidRPr="00D0534C">
        <w:rPr>
          <w:rFonts w:ascii="Arial" w:hAnsi="Arial" w:cs="Arial"/>
          <w:iCs/>
          <w:kern w:val="1"/>
          <w:sz w:val="28"/>
          <w:szCs w:val="28"/>
          <w:lang w:val="en-GB"/>
        </w:rPr>
        <w:t>Larrouturou</w:t>
      </w:r>
      <w:proofErr w:type="spellEnd"/>
      <w:r w:rsidRPr="00D0534C">
        <w:rPr>
          <w:rFonts w:ascii="Arial" w:hAnsi="Arial" w:cs="Arial"/>
          <w:kern w:val="1"/>
          <w:sz w:val="28"/>
          <w:szCs w:val="28"/>
          <w:lang w:val="en-GB"/>
        </w:rPr>
        <w:t>,</w:t>
      </w:r>
      <w:r w:rsidRPr="00546967">
        <w:rPr>
          <w:rFonts w:ascii="Arial" w:hAnsi="Arial" w:cs="Arial"/>
          <w:kern w:val="1"/>
          <w:sz w:val="28"/>
          <w:szCs w:val="28"/>
          <w:lang w:val="en-GB"/>
        </w:rPr>
        <w:t xml:space="preserve"> together with the directors of several German and French public research institutions</w:t>
      </w:r>
      <w:r>
        <w:rPr>
          <w:rFonts w:ascii="Arial" w:hAnsi="Arial" w:cs="Arial"/>
          <w:kern w:val="1"/>
          <w:sz w:val="28"/>
          <w:szCs w:val="28"/>
          <w:lang w:val="en-GB"/>
        </w:rPr>
        <w:t>,</w:t>
      </w:r>
      <w:r w:rsidRPr="00546967">
        <w:rPr>
          <w:rFonts w:ascii="Arial" w:hAnsi="Arial" w:cs="Arial"/>
          <w:kern w:val="1"/>
          <w:sz w:val="28"/>
          <w:szCs w:val="28"/>
          <w:lang w:val="en-GB"/>
        </w:rPr>
        <w:t xml:space="preserve"> co-</w:t>
      </w:r>
      <w:r>
        <w:rPr>
          <w:rFonts w:ascii="Arial" w:hAnsi="Arial" w:cs="Arial"/>
          <w:kern w:val="1"/>
          <w:sz w:val="28"/>
          <w:szCs w:val="28"/>
          <w:lang w:val="en-GB"/>
        </w:rPr>
        <w:lastRenderedPageBreak/>
        <w:t xml:space="preserve">signed the </w:t>
      </w:r>
      <w:r w:rsidRPr="00546967">
        <w:rPr>
          <w:rFonts w:ascii="Arial" w:hAnsi="Arial" w:cs="Arial"/>
          <w:kern w:val="1"/>
          <w:sz w:val="28"/>
          <w:szCs w:val="28"/>
          <w:lang w:val="en-GB"/>
        </w:rPr>
        <w:t xml:space="preserve">'Berlin Declaration on free access to knowledge in exact sciences, life sciences, social sciences and humanities', which states that: </w:t>
      </w:r>
      <w:r w:rsidRPr="00546967">
        <w:rPr>
          <w:rFonts w:ascii="Arial" w:hAnsi="Arial" w:cs="Arial"/>
          <w:i/>
          <w:iCs/>
          <w:kern w:val="1"/>
          <w:sz w:val="28"/>
          <w:szCs w:val="28"/>
          <w:lang w:val="en-GB"/>
        </w:rPr>
        <w:t>'Internet has fundamentally transformed the concrete and economic framework of the diffusion of scientific knowledge and cultural heritage [...] In the interest of our institutions, the new paradigm of Open Access must be encouraged for the benefit of science and society. [...] Our institutions must find appropriate solutions in order to let the financial and legal frameworks evolve in such a way that access and optimal use of the new facilities be guaranteed'</w:t>
      </w:r>
      <w:r w:rsidRPr="00546967">
        <w:rPr>
          <w:rStyle w:val="FootnoteReference"/>
          <w:rFonts w:ascii="Arial" w:hAnsi="Arial" w:cs="Arial"/>
          <w:i/>
          <w:iCs/>
          <w:kern w:val="1"/>
          <w:sz w:val="28"/>
          <w:szCs w:val="28"/>
          <w:lang w:val="en-GB"/>
        </w:rPr>
        <w:footnoteReference w:id="33"/>
      </w:r>
      <w:r w:rsidRPr="00546967">
        <w:rPr>
          <w:rFonts w:ascii="Arial" w:hAnsi="Arial" w:cs="Arial"/>
          <w:i/>
          <w:iCs/>
          <w:kern w:val="1"/>
          <w:sz w:val="28"/>
          <w:szCs w:val="28"/>
          <w:lang w:val="en-GB"/>
        </w:rPr>
        <w:t>.</w:t>
      </w:r>
    </w:p>
    <w:p w14:paraId="214B735B" w14:textId="77777777" w:rsidR="006D6023" w:rsidRPr="00546967" w:rsidRDefault="006D6023" w:rsidP="007A3B65">
      <w:pPr>
        <w:widowControl w:val="0"/>
        <w:autoSpaceDE w:val="0"/>
        <w:autoSpaceDN w:val="0"/>
        <w:adjustRightInd w:val="0"/>
        <w:jc w:val="both"/>
        <w:rPr>
          <w:rFonts w:ascii="Arial" w:hAnsi="Arial" w:cs="Arial"/>
          <w:i/>
          <w:iCs/>
          <w:kern w:val="1"/>
          <w:sz w:val="28"/>
          <w:szCs w:val="28"/>
          <w:lang w:val="en-GB"/>
        </w:rPr>
      </w:pPr>
    </w:p>
    <w:p w14:paraId="66952E9E" w14:textId="075E3F03" w:rsidR="006D6023" w:rsidRDefault="006D6023" w:rsidP="007A3B65">
      <w:pPr>
        <w:widowControl w:val="0"/>
        <w:autoSpaceDE w:val="0"/>
        <w:autoSpaceDN w:val="0"/>
        <w:adjustRightInd w:val="0"/>
        <w:jc w:val="both"/>
        <w:rPr>
          <w:rFonts w:ascii="Arial" w:hAnsi="Arial" w:cs="Arial"/>
          <w:kern w:val="1"/>
          <w:sz w:val="28"/>
          <w:szCs w:val="28"/>
          <w:lang w:val="en-GB"/>
        </w:rPr>
      </w:pPr>
      <w:r w:rsidRPr="00546967">
        <w:rPr>
          <w:rFonts w:ascii="Arial" w:hAnsi="Arial" w:cs="Arial"/>
          <w:kern w:val="1"/>
          <w:sz w:val="28"/>
          <w:szCs w:val="28"/>
          <w:lang w:val="en-GB"/>
        </w:rPr>
        <w:t xml:space="preserve"> In 2011, </w:t>
      </w:r>
      <w:r w:rsidRPr="00D0534C">
        <w:rPr>
          <w:rFonts w:ascii="Arial" w:hAnsi="Arial" w:cs="Arial"/>
          <w:iCs/>
          <w:kern w:val="1"/>
          <w:sz w:val="28"/>
          <w:szCs w:val="28"/>
          <w:lang w:val="en-GB"/>
        </w:rPr>
        <w:t>Marie Farge</w:t>
      </w:r>
      <w:r w:rsidRPr="00D0534C">
        <w:rPr>
          <w:rFonts w:ascii="Arial" w:hAnsi="Arial" w:cs="Arial"/>
          <w:kern w:val="1"/>
          <w:sz w:val="28"/>
          <w:szCs w:val="28"/>
          <w:lang w:val="en-GB"/>
        </w:rPr>
        <w:t>,</w:t>
      </w:r>
      <w:r>
        <w:rPr>
          <w:rFonts w:ascii="Arial" w:hAnsi="Arial" w:cs="Arial"/>
          <w:kern w:val="1"/>
          <w:sz w:val="28"/>
          <w:szCs w:val="28"/>
          <w:lang w:val="en-GB"/>
        </w:rPr>
        <w:t xml:space="preserve"> </w:t>
      </w:r>
      <w:r w:rsidRPr="00546967">
        <w:rPr>
          <w:rFonts w:ascii="Arial" w:hAnsi="Arial" w:cs="Arial"/>
          <w:kern w:val="1"/>
          <w:sz w:val="28"/>
          <w:szCs w:val="28"/>
          <w:lang w:val="en-GB"/>
        </w:rPr>
        <w:t>member of the ethics committee of CNRS, wrote the 'Recommendation about relations between researchers and publishers'</w:t>
      </w:r>
      <w:r w:rsidRPr="00546967">
        <w:rPr>
          <w:rStyle w:val="FootnoteReference"/>
          <w:rFonts w:ascii="Arial" w:hAnsi="Arial" w:cs="Arial"/>
          <w:kern w:val="1"/>
          <w:sz w:val="28"/>
          <w:szCs w:val="28"/>
          <w:lang w:val="en-GB"/>
        </w:rPr>
        <w:footnoteReference w:id="34"/>
      </w:r>
      <w:r w:rsidRPr="00546967">
        <w:rPr>
          <w:rFonts w:ascii="Arial" w:hAnsi="Arial" w:cs="Arial"/>
          <w:kern w:val="1"/>
          <w:sz w:val="28"/>
          <w:szCs w:val="28"/>
          <w:lang w:val="en-GB"/>
        </w:rPr>
        <w:t>. She explained that the 'Copyright Transfer Forms' that publi</w:t>
      </w:r>
      <w:r>
        <w:rPr>
          <w:rFonts w:ascii="Arial" w:hAnsi="Arial" w:cs="Arial"/>
          <w:kern w:val="1"/>
          <w:sz w:val="28"/>
          <w:szCs w:val="28"/>
          <w:lang w:val="en-GB"/>
        </w:rPr>
        <w:t xml:space="preserve">shers force researchers to accept </w:t>
      </w:r>
      <w:r w:rsidRPr="00F64720">
        <w:rPr>
          <w:rFonts w:ascii="Arial" w:hAnsi="Arial" w:cs="Arial"/>
          <w:kern w:val="1"/>
          <w:sz w:val="28"/>
          <w:szCs w:val="28"/>
          <w:lang w:val="en-GB"/>
        </w:rPr>
        <w:t>in order to give them their copyright for free (although their article passed peer-reviewing and has been accepted for publication by the journal), is not legal u</w:t>
      </w:r>
      <w:r w:rsidR="00D0534C">
        <w:rPr>
          <w:rFonts w:ascii="Arial" w:hAnsi="Arial" w:cs="Arial"/>
          <w:kern w:val="1"/>
          <w:sz w:val="28"/>
          <w:szCs w:val="28"/>
          <w:lang w:val="en-GB"/>
        </w:rPr>
        <w:t xml:space="preserve">nder the French </w:t>
      </w:r>
      <w:proofErr w:type="spellStart"/>
      <w:r w:rsidR="00D0534C">
        <w:rPr>
          <w:rFonts w:ascii="Arial" w:hAnsi="Arial" w:cs="Arial"/>
          <w:kern w:val="1"/>
          <w:sz w:val="28"/>
          <w:szCs w:val="28"/>
          <w:lang w:val="en-GB"/>
        </w:rPr>
        <w:t>authorright</w:t>
      </w:r>
      <w:proofErr w:type="spellEnd"/>
      <w:r w:rsidR="00D0534C">
        <w:rPr>
          <w:rFonts w:ascii="Arial" w:hAnsi="Arial" w:cs="Arial"/>
          <w:kern w:val="1"/>
          <w:sz w:val="28"/>
          <w:szCs w:val="28"/>
          <w:lang w:val="en-GB"/>
        </w:rPr>
        <w:t xml:space="preserve"> law that</w:t>
      </w:r>
      <w:r>
        <w:rPr>
          <w:rFonts w:ascii="Arial" w:hAnsi="Arial" w:cs="Arial"/>
          <w:kern w:val="1"/>
          <w:sz w:val="28"/>
          <w:szCs w:val="28"/>
          <w:lang w:val="en-GB"/>
        </w:rPr>
        <w:t xml:space="preserve"> differs from copyright law</w:t>
      </w:r>
      <w:r w:rsidRPr="00546967">
        <w:rPr>
          <w:rFonts w:ascii="Arial" w:hAnsi="Arial" w:cs="Arial"/>
          <w:kern w:val="1"/>
          <w:sz w:val="28"/>
          <w:szCs w:val="28"/>
          <w:lang w:val="en-GB"/>
        </w:rPr>
        <w:t xml:space="preserve">. Indeed, in France researchers own exclusive intangible property right on their articles that they do not share with their employer (French Intellectual Property Code, Article L.111-1) and </w:t>
      </w:r>
      <w:r w:rsidRPr="00546967">
        <w:rPr>
          <w:rFonts w:ascii="Arial" w:hAnsi="Arial" w:cs="Arial"/>
          <w:i/>
          <w:iCs/>
          <w:kern w:val="1"/>
          <w:sz w:val="28"/>
          <w:szCs w:val="28"/>
          <w:lang w:val="en-GB"/>
        </w:rPr>
        <w:t>'The transfer of the author's rights is subject to the condition that each of the rights transferred is mentioned separately in the deed of transfer and that the field of exploitation of the rights transferred is delimited in terms of its scope and destination, place and duration</w:t>
      </w:r>
      <w:proofErr w:type="gramStart"/>
      <w:r w:rsidRPr="00546967">
        <w:rPr>
          <w:rFonts w:ascii="Arial" w:hAnsi="Arial" w:cs="Arial"/>
          <w:i/>
          <w:iCs/>
          <w:kern w:val="1"/>
          <w:sz w:val="28"/>
          <w:szCs w:val="28"/>
          <w:lang w:val="en-GB"/>
        </w:rPr>
        <w:t>.[</w:t>
      </w:r>
      <w:proofErr w:type="gramEnd"/>
      <w:r w:rsidRPr="00546967">
        <w:rPr>
          <w:rFonts w:ascii="Arial" w:hAnsi="Arial" w:cs="Arial"/>
          <w:i/>
          <w:iCs/>
          <w:kern w:val="1"/>
          <w:sz w:val="28"/>
          <w:szCs w:val="28"/>
          <w:lang w:val="en-GB"/>
        </w:rPr>
        <w:t xml:space="preserve">...] The beneficiary of the assignment undertakes by this contract to seek to exploit the assigned right in accordance with the practices of the profession and to pay the author a remuneration proportional to the income received.' </w:t>
      </w:r>
      <w:r>
        <w:rPr>
          <w:rFonts w:ascii="Arial" w:hAnsi="Arial" w:cs="Arial"/>
          <w:kern w:val="1"/>
          <w:sz w:val="28"/>
          <w:szCs w:val="28"/>
          <w:lang w:val="en-GB"/>
        </w:rPr>
        <w:t>(</w:t>
      </w:r>
      <w:r w:rsidRPr="00546967">
        <w:rPr>
          <w:rFonts w:ascii="Arial" w:hAnsi="Arial" w:cs="Arial"/>
          <w:kern w:val="1"/>
          <w:sz w:val="28"/>
          <w:szCs w:val="28"/>
          <w:lang w:val="en-GB"/>
        </w:rPr>
        <w:t>French Intellectual Property Code, Article L.131-3, modified by the</w:t>
      </w:r>
      <w:r>
        <w:rPr>
          <w:rFonts w:ascii="Arial" w:hAnsi="Arial" w:cs="Arial"/>
          <w:kern w:val="1"/>
          <w:sz w:val="28"/>
          <w:szCs w:val="28"/>
          <w:lang w:val="en-GB"/>
        </w:rPr>
        <w:t xml:space="preserve"> ‘</w:t>
      </w:r>
      <w:proofErr w:type="spellStart"/>
      <w:r>
        <w:rPr>
          <w:rFonts w:ascii="Arial" w:hAnsi="Arial" w:cs="Arial"/>
          <w:kern w:val="1"/>
          <w:sz w:val="28"/>
          <w:szCs w:val="28"/>
          <w:lang w:val="en-GB"/>
        </w:rPr>
        <w:t>Loi</w:t>
      </w:r>
      <w:proofErr w:type="spellEnd"/>
      <w:r>
        <w:rPr>
          <w:rFonts w:ascii="Arial" w:hAnsi="Arial" w:cs="Arial"/>
          <w:kern w:val="1"/>
          <w:sz w:val="28"/>
          <w:szCs w:val="28"/>
          <w:lang w:val="en-GB"/>
        </w:rPr>
        <w:t xml:space="preserve"> </w:t>
      </w:r>
      <w:proofErr w:type="spellStart"/>
      <w:r>
        <w:rPr>
          <w:rFonts w:ascii="Arial" w:hAnsi="Arial" w:cs="Arial"/>
          <w:kern w:val="1"/>
          <w:sz w:val="28"/>
          <w:szCs w:val="28"/>
          <w:lang w:val="en-GB"/>
        </w:rPr>
        <w:t>sur</w:t>
      </w:r>
      <w:proofErr w:type="spellEnd"/>
      <w:r>
        <w:rPr>
          <w:rFonts w:ascii="Arial" w:hAnsi="Arial" w:cs="Arial"/>
          <w:kern w:val="1"/>
          <w:sz w:val="28"/>
          <w:szCs w:val="28"/>
          <w:lang w:val="en-GB"/>
        </w:rPr>
        <w:t xml:space="preserve"> le </w:t>
      </w:r>
      <w:proofErr w:type="spellStart"/>
      <w:r>
        <w:rPr>
          <w:rFonts w:ascii="Arial" w:hAnsi="Arial" w:cs="Arial"/>
          <w:kern w:val="1"/>
          <w:sz w:val="28"/>
          <w:szCs w:val="28"/>
          <w:lang w:val="en-GB"/>
        </w:rPr>
        <w:t>Droit</w:t>
      </w:r>
      <w:proofErr w:type="spellEnd"/>
      <w:r>
        <w:rPr>
          <w:rFonts w:ascii="Arial" w:hAnsi="Arial" w:cs="Arial"/>
          <w:kern w:val="1"/>
          <w:sz w:val="28"/>
          <w:szCs w:val="28"/>
          <w:lang w:val="en-GB"/>
        </w:rPr>
        <w:t xml:space="preserve"> </w:t>
      </w:r>
      <w:proofErr w:type="spellStart"/>
      <w:r>
        <w:rPr>
          <w:rFonts w:ascii="Arial" w:hAnsi="Arial" w:cs="Arial"/>
          <w:kern w:val="1"/>
          <w:sz w:val="28"/>
          <w:szCs w:val="28"/>
          <w:lang w:val="en-GB"/>
        </w:rPr>
        <w:t>d’Auteur</w:t>
      </w:r>
      <w:proofErr w:type="spellEnd"/>
      <w:r>
        <w:rPr>
          <w:rFonts w:ascii="Arial" w:hAnsi="Arial" w:cs="Arial"/>
          <w:kern w:val="1"/>
          <w:sz w:val="28"/>
          <w:szCs w:val="28"/>
          <w:lang w:val="en-GB"/>
        </w:rPr>
        <w:t xml:space="preserve"> </w:t>
      </w:r>
      <w:proofErr w:type="gramStart"/>
      <w:r>
        <w:rPr>
          <w:rFonts w:ascii="Arial" w:hAnsi="Arial" w:cs="Arial"/>
          <w:kern w:val="1"/>
          <w:sz w:val="28"/>
          <w:szCs w:val="28"/>
          <w:lang w:val="en-GB"/>
        </w:rPr>
        <w:t>et</w:t>
      </w:r>
      <w:proofErr w:type="gramEnd"/>
      <w:r>
        <w:rPr>
          <w:rFonts w:ascii="Arial" w:hAnsi="Arial" w:cs="Arial"/>
          <w:kern w:val="1"/>
          <w:sz w:val="28"/>
          <w:szCs w:val="28"/>
          <w:lang w:val="en-GB"/>
        </w:rPr>
        <w:t xml:space="preserve"> les </w:t>
      </w:r>
      <w:proofErr w:type="spellStart"/>
      <w:r>
        <w:rPr>
          <w:rFonts w:ascii="Arial" w:hAnsi="Arial" w:cs="Arial"/>
          <w:kern w:val="1"/>
          <w:sz w:val="28"/>
          <w:szCs w:val="28"/>
          <w:lang w:val="en-GB"/>
        </w:rPr>
        <w:t>Droits</w:t>
      </w:r>
      <w:proofErr w:type="spellEnd"/>
      <w:r>
        <w:rPr>
          <w:rFonts w:ascii="Arial" w:hAnsi="Arial" w:cs="Arial"/>
          <w:kern w:val="1"/>
          <w:sz w:val="28"/>
          <w:szCs w:val="28"/>
          <w:lang w:val="en-GB"/>
        </w:rPr>
        <w:t xml:space="preserve"> </w:t>
      </w:r>
      <w:proofErr w:type="spellStart"/>
      <w:r>
        <w:rPr>
          <w:rFonts w:ascii="Arial" w:hAnsi="Arial" w:cs="Arial"/>
          <w:kern w:val="1"/>
          <w:sz w:val="28"/>
          <w:szCs w:val="28"/>
          <w:lang w:val="en-GB"/>
        </w:rPr>
        <w:t>Voisins</w:t>
      </w:r>
      <w:proofErr w:type="spellEnd"/>
      <w:r>
        <w:rPr>
          <w:rFonts w:ascii="Arial" w:hAnsi="Arial" w:cs="Arial"/>
          <w:kern w:val="1"/>
          <w:sz w:val="28"/>
          <w:szCs w:val="28"/>
          <w:lang w:val="en-GB"/>
        </w:rPr>
        <w:t xml:space="preserve"> </w:t>
      </w:r>
      <w:proofErr w:type="spellStart"/>
      <w:r>
        <w:rPr>
          <w:rFonts w:ascii="Arial" w:hAnsi="Arial" w:cs="Arial"/>
          <w:kern w:val="1"/>
          <w:sz w:val="28"/>
          <w:szCs w:val="28"/>
          <w:lang w:val="en-GB"/>
        </w:rPr>
        <w:t>dans</w:t>
      </w:r>
      <w:proofErr w:type="spellEnd"/>
      <w:r>
        <w:rPr>
          <w:rFonts w:ascii="Arial" w:hAnsi="Arial" w:cs="Arial"/>
          <w:kern w:val="1"/>
          <w:sz w:val="28"/>
          <w:szCs w:val="28"/>
          <w:lang w:val="en-GB"/>
        </w:rPr>
        <w:t xml:space="preserve"> la </w:t>
      </w:r>
      <w:proofErr w:type="spellStart"/>
      <w:r>
        <w:rPr>
          <w:rFonts w:ascii="Arial" w:hAnsi="Arial" w:cs="Arial"/>
          <w:kern w:val="1"/>
          <w:sz w:val="28"/>
          <w:szCs w:val="28"/>
          <w:lang w:val="en-GB"/>
        </w:rPr>
        <w:t>Société</w:t>
      </w:r>
      <w:proofErr w:type="spellEnd"/>
      <w:r>
        <w:rPr>
          <w:rFonts w:ascii="Arial" w:hAnsi="Arial" w:cs="Arial"/>
          <w:kern w:val="1"/>
          <w:sz w:val="28"/>
          <w:szCs w:val="28"/>
          <w:lang w:val="en-GB"/>
        </w:rPr>
        <w:t xml:space="preserve"> de </w:t>
      </w:r>
      <w:proofErr w:type="spellStart"/>
      <w:r>
        <w:rPr>
          <w:rFonts w:ascii="Arial" w:hAnsi="Arial" w:cs="Arial"/>
          <w:kern w:val="1"/>
          <w:sz w:val="28"/>
          <w:szCs w:val="28"/>
          <w:lang w:val="en-GB"/>
        </w:rPr>
        <w:t>l’Information</w:t>
      </w:r>
      <w:proofErr w:type="spellEnd"/>
      <w:r>
        <w:rPr>
          <w:rFonts w:ascii="Arial" w:hAnsi="Arial" w:cs="Arial"/>
          <w:kern w:val="1"/>
          <w:sz w:val="28"/>
          <w:szCs w:val="28"/>
          <w:lang w:val="en-GB"/>
        </w:rPr>
        <w:t>’</w:t>
      </w:r>
      <w:r w:rsidRPr="00546967">
        <w:rPr>
          <w:rFonts w:ascii="Arial" w:hAnsi="Arial" w:cs="Arial"/>
          <w:kern w:val="1"/>
          <w:sz w:val="28"/>
          <w:szCs w:val="28"/>
          <w:lang w:val="en-GB"/>
        </w:rPr>
        <w:t xml:space="preserve"> </w:t>
      </w:r>
      <w:r>
        <w:rPr>
          <w:rFonts w:ascii="Arial" w:hAnsi="Arial" w:cs="Arial"/>
          <w:kern w:val="1"/>
          <w:sz w:val="28"/>
          <w:szCs w:val="28"/>
          <w:lang w:val="en-GB"/>
        </w:rPr>
        <w:t>(</w:t>
      </w:r>
      <w:r w:rsidRPr="00546967">
        <w:rPr>
          <w:rFonts w:ascii="Arial" w:hAnsi="Arial" w:cs="Arial"/>
          <w:kern w:val="1"/>
          <w:sz w:val="28"/>
          <w:szCs w:val="28"/>
          <w:lang w:val="en-GB"/>
        </w:rPr>
        <w:t>DADVSI</w:t>
      </w:r>
      <w:r>
        <w:rPr>
          <w:rFonts w:ascii="Arial" w:hAnsi="Arial" w:cs="Arial"/>
          <w:kern w:val="1"/>
          <w:sz w:val="28"/>
          <w:szCs w:val="28"/>
          <w:lang w:val="en-GB"/>
        </w:rPr>
        <w:t>)</w:t>
      </w:r>
      <w:r w:rsidRPr="00546967">
        <w:rPr>
          <w:rFonts w:ascii="Arial" w:hAnsi="Arial" w:cs="Arial"/>
          <w:kern w:val="1"/>
          <w:sz w:val="28"/>
          <w:szCs w:val="28"/>
          <w:lang w:val="en-GB"/>
        </w:rPr>
        <w:t xml:space="preserve"> law of August 1st 2006). She suggested that CNRS, together with universities and other French public research institutions, negotiate </w:t>
      </w:r>
      <w:r>
        <w:rPr>
          <w:rFonts w:ascii="Arial" w:hAnsi="Arial" w:cs="Arial"/>
          <w:kern w:val="1"/>
          <w:sz w:val="28"/>
          <w:szCs w:val="28"/>
          <w:lang w:val="en-GB"/>
        </w:rPr>
        <w:t>jointly</w:t>
      </w:r>
      <w:r w:rsidRPr="00546967">
        <w:rPr>
          <w:rFonts w:ascii="Arial" w:hAnsi="Arial" w:cs="Arial"/>
          <w:kern w:val="1"/>
          <w:sz w:val="28"/>
          <w:szCs w:val="28"/>
          <w:lang w:val="en-GB"/>
        </w:rPr>
        <w:t xml:space="preserve"> national licenses with publishers, on the model of what the Brazilian Federal State does; this recommendation has been implemented </w:t>
      </w:r>
      <w:r>
        <w:rPr>
          <w:rFonts w:ascii="Arial" w:hAnsi="Arial" w:cs="Arial"/>
          <w:kern w:val="1"/>
          <w:sz w:val="28"/>
          <w:szCs w:val="28"/>
          <w:lang w:val="en-GB"/>
        </w:rPr>
        <w:t xml:space="preserve">in France </w:t>
      </w:r>
      <w:r w:rsidRPr="00546967">
        <w:rPr>
          <w:rFonts w:ascii="Arial" w:hAnsi="Arial" w:cs="Arial"/>
          <w:kern w:val="1"/>
          <w:sz w:val="28"/>
          <w:szCs w:val="28"/>
          <w:lang w:val="en-GB"/>
        </w:rPr>
        <w:t xml:space="preserve">since 2014. She also recommended that those negotiations </w:t>
      </w:r>
      <w:r>
        <w:rPr>
          <w:rFonts w:ascii="Arial" w:hAnsi="Arial" w:cs="Arial"/>
          <w:kern w:val="1"/>
          <w:sz w:val="28"/>
          <w:szCs w:val="28"/>
          <w:lang w:val="en-GB"/>
        </w:rPr>
        <w:t xml:space="preserve">be </w:t>
      </w:r>
      <w:r w:rsidRPr="00546967">
        <w:rPr>
          <w:rFonts w:ascii="Arial" w:hAnsi="Arial" w:cs="Arial"/>
          <w:kern w:val="1"/>
          <w:sz w:val="28"/>
          <w:szCs w:val="28"/>
          <w:lang w:val="en-GB"/>
        </w:rPr>
        <w:t>conducted, not only by librarians, but also by researchers</w:t>
      </w:r>
      <w:r>
        <w:rPr>
          <w:rFonts w:ascii="Arial" w:hAnsi="Arial" w:cs="Arial"/>
          <w:kern w:val="1"/>
          <w:sz w:val="28"/>
          <w:szCs w:val="28"/>
          <w:lang w:val="en-GB"/>
        </w:rPr>
        <w:t>,</w:t>
      </w:r>
      <w:r w:rsidRPr="00546967">
        <w:rPr>
          <w:rFonts w:ascii="Arial" w:hAnsi="Arial" w:cs="Arial"/>
          <w:kern w:val="1"/>
          <w:sz w:val="28"/>
          <w:szCs w:val="28"/>
          <w:lang w:val="en-GB"/>
        </w:rPr>
        <w:t xml:space="preserve"> member</w:t>
      </w:r>
      <w:r>
        <w:rPr>
          <w:rFonts w:ascii="Arial" w:hAnsi="Arial" w:cs="Arial"/>
          <w:kern w:val="1"/>
          <w:sz w:val="28"/>
          <w:szCs w:val="28"/>
          <w:lang w:val="en-GB"/>
        </w:rPr>
        <w:t>s</w:t>
      </w:r>
      <w:r w:rsidRPr="00546967">
        <w:rPr>
          <w:rFonts w:ascii="Arial" w:hAnsi="Arial" w:cs="Arial"/>
          <w:kern w:val="1"/>
          <w:sz w:val="28"/>
          <w:szCs w:val="28"/>
          <w:lang w:val="en-GB"/>
        </w:rPr>
        <w:t xml:space="preserve"> of editorial boards and lawyers</w:t>
      </w:r>
      <w:r>
        <w:rPr>
          <w:rFonts w:ascii="Arial" w:hAnsi="Arial" w:cs="Arial"/>
          <w:kern w:val="1"/>
          <w:sz w:val="28"/>
          <w:szCs w:val="28"/>
          <w:lang w:val="en-GB"/>
        </w:rPr>
        <w:t>,</w:t>
      </w:r>
      <w:r w:rsidRPr="00546967">
        <w:rPr>
          <w:rFonts w:ascii="Arial" w:hAnsi="Arial" w:cs="Arial"/>
          <w:kern w:val="1"/>
          <w:sz w:val="28"/>
          <w:szCs w:val="28"/>
          <w:lang w:val="en-GB"/>
        </w:rPr>
        <w:t xml:space="preserve"> specialists of intellectual property law, commercial law and public market law; unfortunately, this</w:t>
      </w:r>
      <w:r>
        <w:rPr>
          <w:rFonts w:ascii="Arial" w:hAnsi="Arial" w:cs="Arial"/>
          <w:kern w:val="1"/>
          <w:sz w:val="28"/>
          <w:szCs w:val="28"/>
          <w:lang w:val="en-GB"/>
        </w:rPr>
        <w:t xml:space="preserve"> recommendation is not yet in use</w:t>
      </w:r>
      <w:r w:rsidRPr="00546967">
        <w:rPr>
          <w:rFonts w:ascii="Arial" w:hAnsi="Arial" w:cs="Arial"/>
          <w:kern w:val="1"/>
          <w:sz w:val="28"/>
          <w:szCs w:val="28"/>
          <w:lang w:val="en-GB"/>
        </w:rPr>
        <w:t>.</w:t>
      </w:r>
    </w:p>
    <w:p w14:paraId="042A44F6" w14:textId="77777777" w:rsidR="006D6023" w:rsidRPr="00546967" w:rsidRDefault="006D6023" w:rsidP="007A3B65">
      <w:pPr>
        <w:widowControl w:val="0"/>
        <w:autoSpaceDE w:val="0"/>
        <w:autoSpaceDN w:val="0"/>
        <w:adjustRightInd w:val="0"/>
        <w:jc w:val="both"/>
        <w:rPr>
          <w:rFonts w:ascii="Arial" w:hAnsi="Arial" w:cs="Arial"/>
          <w:kern w:val="1"/>
          <w:sz w:val="28"/>
          <w:szCs w:val="28"/>
          <w:lang w:val="en-GB"/>
        </w:rPr>
      </w:pPr>
    </w:p>
    <w:p w14:paraId="64A43182" w14:textId="350774B9" w:rsidR="006D6023" w:rsidRDefault="006D6023" w:rsidP="007A3B65">
      <w:pPr>
        <w:widowControl w:val="0"/>
        <w:autoSpaceDE w:val="0"/>
        <w:autoSpaceDN w:val="0"/>
        <w:adjustRightInd w:val="0"/>
        <w:jc w:val="both"/>
        <w:rPr>
          <w:rFonts w:ascii="Arial" w:hAnsi="Arial" w:cs="Arial"/>
          <w:kern w:val="1"/>
          <w:sz w:val="28"/>
          <w:szCs w:val="28"/>
          <w:lang w:val="en-GB"/>
        </w:rPr>
      </w:pPr>
      <w:r w:rsidRPr="00546967">
        <w:rPr>
          <w:rFonts w:ascii="Arial" w:hAnsi="Arial" w:cs="Arial"/>
          <w:kern w:val="1"/>
          <w:sz w:val="28"/>
          <w:szCs w:val="28"/>
          <w:lang w:val="en-GB"/>
        </w:rPr>
        <w:t xml:space="preserve"> In 2014, </w:t>
      </w:r>
      <w:r w:rsidRPr="00D0534C">
        <w:rPr>
          <w:rFonts w:ascii="Arial" w:hAnsi="Arial" w:cs="Arial"/>
          <w:iCs/>
          <w:kern w:val="1"/>
          <w:sz w:val="28"/>
          <w:szCs w:val="28"/>
          <w:lang w:val="en-GB"/>
        </w:rPr>
        <w:t xml:space="preserve">Antonin </w:t>
      </w:r>
      <w:proofErr w:type="spellStart"/>
      <w:r w:rsidRPr="00D0534C">
        <w:rPr>
          <w:rFonts w:ascii="Arial" w:hAnsi="Arial" w:cs="Arial"/>
          <w:iCs/>
          <w:kern w:val="1"/>
          <w:sz w:val="28"/>
          <w:szCs w:val="28"/>
          <w:lang w:val="en-GB"/>
        </w:rPr>
        <w:t>Delpeuch</w:t>
      </w:r>
      <w:proofErr w:type="spellEnd"/>
      <w:r w:rsidRPr="00546967">
        <w:rPr>
          <w:rFonts w:ascii="Arial" w:hAnsi="Arial" w:cs="Arial"/>
          <w:kern w:val="1"/>
          <w:sz w:val="28"/>
          <w:szCs w:val="28"/>
          <w:lang w:val="en-GB"/>
        </w:rPr>
        <w:t>, a student in computer sciences at '</w:t>
      </w:r>
      <w:proofErr w:type="spellStart"/>
      <w:r w:rsidRPr="00546967">
        <w:rPr>
          <w:rFonts w:ascii="Arial" w:hAnsi="Arial" w:cs="Arial"/>
          <w:kern w:val="1"/>
          <w:sz w:val="28"/>
          <w:szCs w:val="28"/>
          <w:lang w:val="en-GB"/>
        </w:rPr>
        <w:t>Ecole</w:t>
      </w:r>
      <w:proofErr w:type="spellEnd"/>
      <w:r w:rsidRPr="00546967">
        <w:rPr>
          <w:rFonts w:ascii="Arial" w:hAnsi="Arial" w:cs="Arial"/>
          <w:kern w:val="1"/>
          <w:sz w:val="28"/>
          <w:szCs w:val="28"/>
          <w:lang w:val="en-GB"/>
        </w:rPr>
        <w:t xml:space="preserve"> </w:t>
      </w:r>
      <w:proofErr w:type="spellStart"/>
      <w:r w:rsidRPr="00546967">
        <w:rPr>
          <w:rFonts w:ascii="Arial" w:hAnsi="Arial" w:cs="Arial"/>
          <w:kern w:val="1"/>
          <w:sz w:val="28"/>
          <w:szCs w:val="28"/>
          <w:lang w:val="en-GB"/>
        </w:rPr>
        <w:lastRenderedPageBreak/>
        <w:t>Normale</w:t>
      </w:r>
      <w:proofErr w:type="spellEnd"/>
      <w:r w:rsidRPr="00546967">
        <w:rPr>
          <w:rFonts w:ascii="Arial" w:hAnsi="Arial" w:cs="Arial"/>
          <w:kern w:val="1"/>
          <w:sz w:val="28"/>
          <w:szCs w:val="28"/>
          <w:lang w:val="en-GB"/>
        </w:rPr>
        <w:t xml:space="preserve"> </w:t>
      </w:r>
      <w:proofErr w:type="spellStart"/>
      <w:r w:rsidRPr="00546967">
        <w:rPr>
          <w:rFonts w:ascii="Arial" w:hAnsi="Arial" w:cs="Arial"/>
          <w:kern w:val="1"/>
          <w:sz w:val="28"/>
          <w:szCs w:val="28"/>
          <w:lang w:val="en-GB"/>
        </w:rPr>
        <w:t>Supérieure</w:t>
      </w:r>
      <w:proofErr w:type="spellEnd"/>
      <w:r w:rsidRPr="00546967">
        <w:rPr>
          <w:rFonts w:ascii="Arial" w:hAnsi="Arial" w:cs="Arial"/>
          <w:kern w:val="1"/>
          <w:sz w:val="28"/>
          <w:szCs w:val="28"/>
          <w:lang w:val="en-GB"/>
        </w:rPr>
        <w:t xml:space="preserve">' (ENS) in Paris created the platform </w:t>
      </w:r>
      <w:r w:rsidR="00D0534C">
        <w:rPr>
          <w:rFonts w:ascii="Arial" w:hAnsi="Arial" w:cs="Arial"/>
          <w:kern w:val="1"/>
          <w:sz w:val="28"/>
          <w:szCs w:val="28"/>
          <w:lang w:val="en-GB"/>
        </w:rPr>
        <w:t>‘</w:t>
      </w:r>
      <w:proofErr w:type="spellStart"/>
      <w:r w:rsidRPr="00D0534C">
        <w:rPr>
          <w:rFonts w:ascii="Arial" w:hAnsi="Arial" w:cs="Arial"/>
          <w:iCs/>
          <w:kern w:val="1"/>
          <w:sz w:val="28"/>
          <w:szCs w:val="28"/>
          <w:lang w:val="en-GB"/>
        </w:rPr>
        <w:t>Dissemin</w:t>
      </w:r>
      <w:proofErr w:type="spellEnd"/>
      <w:r w:rsidR="00D0534C">
        <w:rPr>
          <w:rFonts w:ascii="Arial" w:hAnsi="Arial" w:cs="Arial"/>
          <w:iCs/>
          <w:kern w:val="1"/>
          <w:sz w:val="28"/>
          <w:szCs w:val="28"/>
          <w:lang w:val="en-GB"/>
        </w:rPr>
        <w:t>’</w:t>
      </w:r>
      <w:r w:rsidRPr="00546967">
        <w:rPr>
          <w:rStyle w:val="FootnoteReference"/>
          <w:rFonts w:ascii="Arial" w:hAnsi="Arial" w:cs="Arial"/>
          <w:i/>
          <w:iCs/>
          <w:kern w:val="1"/>
          <w:sz w:val="28"/>
          <w:szCs w:val="28"/>
          <w:lang w:val="en-GB"/>
        </w:rPr>
        <w:footnoteReference w:id="35"/>
      </w:r>
      <w:r w:rsidRPr="00546967">
        <w:rPr>
          <w:rFonts w:ascii="Arial" w:hAnsi="Arial" w:cs="Arial"/>
          <w:kern w:val="1"/>
          <w:sz w:val="28"/>
          <w:szCs w:val="28"/>
          <w:lang w:val="en-GB"/>
        </w:rPr>
        <w:t xml:space="preserve"> to help researchers to deposit their articles in open repositories; his motto </w:t>
      </w:r>
      <w:proofErr w:type="gramStart"/>
      <w:r w:rsidRPr="00546967">
        <w:rPr>
          <w:rFonts w:ascii="Arial" w:hAnsi="Arial" w:cs="Arial"/>
          <w:kern w:val="1"/>
          <w:sz w:val="28"/>
          <w:szCs w:val="28"/>
          <w:lang w:val="en-GB"/>
        </w:rPr>
        <w:t>is :</w:t>
      </w:r>
      <w:proofErr w:type="gramEnd"/>
      <w:r w:rsidRPr="00546967">
        <w:rPr>
          <w:rFonts w:ascii="Arial" w:hAnsi="Arial" w:cs="Arial"/>
          <w:kern w:val="1"/>
          <w:sz w:val="28"/>
          <w:szCs w:val="28"/>
          <w:lang w:val="en-GB"/>
        </w:rPr>
        <w:t xml:space="preserve"> </w:t>
      </w:r>
      <w:r w:rsidRPr="00546967">
        <w:rPr>
          <w:rFonts w:ascii="Arial" w:hAnsi="Arial" w:cs="Arial"/>
          <w:i/>
          <w:iCs/>
          <w:kern w:val="1"/>
          <w:sz w:val="28"/>
          <w:szCs w:val="28"/>
          <w:lang w:val="en-GB"/>
        </w:rPr>
        <w:t>'spot your own pay-walled papers, liberate them in one click'</w:t>
      </w:r>
      <w:r>
        <w:rPr>
          <w:rFonts w:ascii="Arial" w:hAnsi="Arial" w:cs="Arial"/>
          <w:kern w:val="1"/>
          <w:sz w:val="28"/>
          <w:szCs w:val="28"/>
          <w:lang w:val="en-GB"/>
        </w:rPr>
        <w:t xml:space="preserve">.  In 2015, </w:t>
      </w:r>
      <w:r w:rsidRPr="00D0534C">
        <w:rPr>
          <w:rFonts w:ascii="Arial" w:hAnsi="Arial" w:cs="Arial"/>
          <w:kern w:val="1"/>
          <w:sz w:val="28"/>
          <w:szCs w:val="28"/>
          <w:lang w:val="en-GB"/>
        </w:rPr>
        <w:t xml:space="preserve">Antonin </w:t>
      </w:r>
      <w:proofErr w:type="spellStart"/>
      <w:r w:rsidRPr="00D0534C">
        <w:rPr>
          <w:rFonts w:ascii="Arial" w:hAnsi="Arial" w:cs="Arial"/>
          <w:kern w:val="1"/>
          <w:sz w:val="28"/>
          <w:szCs w:val="28"/>
          <w:lang w:val="en-GB"/>
        </w:rPr>
        <w:t>Delpeuch</w:t>
      </w:r>
      <w:proofErr w:type="spellEnd"/>
      <w:r w:rsidRPr="00D0534C">
        <w:rPr>
          <w:rFonts w:ascii="Arial" w:hAnsi="Arial" w:cs="Arial"/>
          <w:kern w:val="1"/>
          <w:sz w:val="28"/>
          <w:szCs w:val="28"/>
          <w:lang w:val="en-GB"/>
        </w:rPr>
        <w:t xml:space="preserve">, </w:t>
      </w:r>
      <w:r w:rsidRPr="00D0534C">
        <w:rPr>
          <w:rFonts w:ascii="Arial" w:hAnsi="Arial" w:cs="Arial"/>
          <w:iCs/>
          <w:kern w:val="1"/>
          <w:sz w:val="28"/>
          <w:szCs w:val="28"/>
          <w:lang w:val="en-GB"/>
        </w:rPr>
        <w:t>Marie Farge</w:t>
      </w:r>
      <w:r>
        <w:rPr>
          <w:rFonts w:ascii="Arial" w:hAnsi="Arial" w:cs="Arial"/>
          <w:i/>
          <w:iCs/>
          <w:kern w:val="1"/>
          <w:sz w:val="28"/>
          <w:szCs w:val="28"/>
          <w:lang w:val="en-GB"/>
        </w:rPr>
        <w:t xml:space="preserve"> </w:t>
      </w:r>
      <w:r>
        <w:rPr>
          <w:rFonts w:ascii="Arial" w:hAnsi="Arial" w:cs="Arial"/>
          <w:kern w:val="1"/>
          <w:sz w:val="28"/>
          <w:szCs w:val="28"/>
          <w:lang w:val="en-GB"/>
        </w:rPr>
        <w:t>and three students</w:t>
      </w:r>
      <w:r w:rsidRPr="00546967">
        <w:rPr>
          <w:rFonts w:ascii="Arial" w:hAnsi="Arial" w:cs="Arial"/>
          <w:kern w:val="1"/>
          <w:sz w:val="28"/>
          <w:szCs w:val="28"/>
          <w:lang w:val="en-GB"/>
        </w:rPr>
        <w:t xml:space="preserve">, all working at ENS, </w:t>
      </w:r>
      <w:r>
        <w:rPr>
          <w:rFonts w:ascii="Arial" w:hAnsi="Arial" w:cs="Arial"/>
          <w:kern w:val="1"/>
          <w:sz w:val="28"/>
          <w:szCs w:val="28"/>
          <w:lang w:val="en-GB"/>
        </w:rPr>
        <w:t xml:space="preserve">created </w:t>
      </w:r>
      <w:r w:rsidRPr="00546967">
        <w:rPr>
          <w:rFonts w:ascii="Arial" w:hAnsi="Arial" w:cs="Arial"/>
          <w:kern w:val="1"/>
          <w:sz w:val="28"/>
          <w:szCs w:val="28"/>
          <w:lang w:val="en-GB"/>
        </w:rPr>
        <w:t>the non-profit association 'Co</w:t>
      </w:r>
      <w:r w:rsidR="00D0534C">
        <w:rPr>
          <w:rFonts w:ascii="Arial" w:hAnsi="Arial" w:cs="Arial"/>
          <w:kern w:val="1"/>
          <w:sz w:val="28"/>
          <w:szCs w:val="28"/>
          <w:lang w:val="en-GB"/>
        </w:rPr>
        <w:t>mmittee for the Accessibility of</w:t>
      </w:r>
      <w:r w:rsidRPr="00546967">
        <w:rPr>
          <w:rFonts w:ascii="Arial" w:hAnsi="Arial" w:cs="Arial"/>
          <w:kern w:val="1"/>
          <w:sz w:val="28"/>
          <w:szCs w:val="28"/>
          <w:lang w:val="en-GB"/>
        </w:rPr>
        <w:t xml:space="preserve"> Publications in Sciences and Humanities' (CAPSH) </w:t>
      </w:r>
      <w:r>
        <w:rPr>
          <w:rFonts w:ascii="Arial" w:hAnsi="Arial" w:cs="Arial"/>
          <w:kern w:val="1"/>
          <w:sz w:val="28"/>
          <w:szCs w:val="28"/>
          <w:lang w:val="en-GB"/>
        </w:rPr>
        <w:t>which</w:t>
      </w:r>
      <w:r w:rsidRPr="00546967">
        <w:rPr>
          <w:rFonts w:ascii="Arial" w:hAnsi="Arial" w:cs="Arial"/>
          <w:kern w:val="1"/>
          <w:sz w:val="28"/>
          <w:szCs w:val="28"/>
          <w:lang w:val="en-GB"/>
        </w:rPr>
        <w:t xml:space="preserve"> supports </w:t>
      </w:r>
      <w:proofErr w:type="spellStart"/>
      <w:r w:rsidRPr="00D0534C">
        <w:rPr>
          <w:rFonts w:ascii="Arial" w:hAnsi="Arial" w:cs="Arial"/>
          <w:iCs/>
          <w:kern w:val="1"/>
          <w:sz w:val="28"/>
          <w:szCs w:val="28"/>
          <w:lang w:val="en-GB"/>
        </w:rPr>
        <w:t>Dissemin</w:t>
      </w:r>
      <w:proofErr w:type="spellEnd"/>
      <w:r w:rsidRPr="00D0534C">
        <w:rPr>
          <w:rFonts w:ascii="Arial" w:hAnsi="Arial" w:cs="Arial"/>
          <w:kern w:val="1"/>
          <w:sz w:val="28"/>
          <w:szCs w:val="28"/>
          <w:lang w:val="en-GB"/>
        </w:rPr>
        <w:t>.</w:t>
      </w:r>
      <w:r w:rsidRPr="00546967">
        <w:rPr>
          <w:rFonts w:ascii="Arial" w:hAnsi="Arial" w:cs="Arial"/>
          <w:kern w:val="1"/>
          <w:sz w:val="28"/>
          <w:szCs w:val="28"/>
          <w:lang w:val="en-GB"/>
        </w:rPr>
        <w:t xml:space="preserve"> Presently </w:t>
      </w:r>
      <w:proofErr w:type="spellStart"/>
      <w:r w:rsidRPr="00D0534C">
        <w:rPr>
          <w:rFonts w:ascii="Arial" w:hAnsi="Arial" w:cs="Arial"/>
          <w:iCs/>
          <w:kern w:val="1"/>
          <w:sz w:val="28"/>
          <w:szCs w:val="28"/>
          <w:lang w:val="en-GB"/>
        </w:rPr>
        <w:t>Dissemin</w:t>
      </w:r>
      <w:proofErr w:type="spellEnd"/>
      <w:r w:rsidRPr="00546967">
        <w:rPr>
          <w:rFonts w:ascii="Arial" w:hAnsi="Arial" w:cs="Arial"/>
          <w:kern w:val="1"/>
          <w:sz w:val="28"/>
          <w:szCs w:val="28"/>
          <w:lang w:val="en-GB"/>
        </w:rPr>
        <w:t xml:space="preserve"> harvests more than 100 million scientific articles from many research fields and institutions worldwide, using various metadata sources (</w:t>
      </w:r>
      <w:r w:rsidRPr="00546967">
        <w:rPr>
          <w:rFonts w:ascii="Arial" w:hAnsi="Arial" w:cs="Arial"/>
          <w:i/>
          <w:iCs/>
          <w:kern w:val="1"/>
          <w:sz w:val="28"/>
          <w:szCs w:val="28"/>
          <w:lang w:val="en-GB"/>
        </w:rPr>
        <w:t>e.g.</w:t>
      </w:r>
      <w:r w:rsidRPr="00546967">
        <w:rPr>
          <w:rFonts w:ascii="Arial" w:hAnsi="Arial" w:cs="Arial"/>
          <w:kern w:val="1"/>
          <w:sz w:val="28"/>
          <w:szCs w:val="28"/>
          <w:lang w:val="en-GB"/>
        </w:rPr>
        <w:t xml:space="preserve">, </w:t>
      </w:r>
      <w:proofErr w:type="spellStart"/>
      <w:r w:rsidRPr="00D0534C">
        <w:rPr>
          <w:rFonts w:ascii="Arial" w:hAnsi="Arial" w:cs="Arial"/>
          <w:iCs/>
          <w:kern w:val="1"/>
          <w:sz w:val="28"/>
          <w:szCs w:val="28"/>
          <w:lang w:val="en-GB"/>
        </w:rPr>
        <w:t>CrossRef</w:t>
      </w:r>
      <w:proofErr w:type="spellEnd"/>
      <w:r w:rsidRPr="00546967">
        <w:rPr>
          <w:rFonts w:ascii="Arial" w:hAnsi="Arial" w:cs="Arial"/>
          <w:kern w:val="1"/>
          <w:sz w:val="28"/>
          <w:szCs w:val="28"/>
          <w:lang w:val="en-GB"/>
        </w:rPr>
        <w:t xml:space="preserve"> and </w:t>
      </w:r>
      <w:r w:rsidRPr="00D0534C">
        <w:rPr>
          <w:rFonts w:ascii="Arial" w:hAnsi="Arial" w:cs="Arial"/>
          <w:iCs/>
          <w:kern w:val="1"/>
          <w:sz w:val="28"/>
          <w:szCs w:val="28"/>
          <w:lang w:val="en-GB"/>
        </w:rPr>
        <w:t>BASE</w:t>
      </w:r>
      <w:r w:rsidRPr="00546967">
        <w:rPr>
          <w:rFonts w:ascii="Arial" w:hAnsi="Arial" w:cs="Arial"/>
          <w:kern w:val="1"/>
          <w:sz w:val="28"/>
          <w:szCs w:val="28"/>
          <w:lang w:val="en-GB"/>
        </w:rPr>
        <w:t xml:space="preserve">). </w:t>
      </w:r>
      <w:proofErr w:type="spellStart"/>
      <w:r w:rsidRPr="00D0534C">
        <w:rPr>
          <w:rFonts w:ascii="Arial" w:hAnsi="Arial" w:cs="Arial"/>
          <w:iCs/>
          <w:kern w:val="1"/>
          <w:sz w:val="28"/>
          <w:szCs w:val="28"/>
          <w:lang w:val="en-GB"/>
        </w:rPr>
        <w:t>Dissemin</w:t>
      </w:r>
      <w:proofErr w:type="spellEnd"/>
      <w:r w:rsidRPr="00546967">
        <w:rPr>
          <w:rFonts w:ascii="Arial" w:hAnsi="Arial" w:cs="Arial"/>
          <w:kern w:val="1"/>
          <w:sz w:val="28"/>
          <w:szCs w:val="28"/>
          <w:lang w:val="en-GB"/>
        </w:rPr>
        <w:t xml:space="preserve"> provides researchers with a simple interface to locate an</w:t>
      </w:r>
      <w:r>
        <w:rPr>
          <w:rFonts w:ascii="Arial" w:hAnsi="Arial" w:cs="Arial"/>
          <w:kern w:val="1"/>
          <w:sz w:val="28"/>
          <w:szCs w:val="28"/>
          <w:lang w:val="en-GB"/>
        </w:rPr>
        <w:t>d download articles already in O</w:t>
      </w:r>
      <w:r w:rsidRPr="00546967">
        <w:rPr>
          <w:rFonts w:ascii="Arial" w:hAnsi="Arial" w:cs="Arial"/>
          <w:kern w:val="1"/>
          <w:sz w:val="28"/>
          <w:szCs w:val="28"/>
          <w:lang w:val="en-GB"/>
        </w:rPr>
        <w:t>pe</w:t>
      </w:r>
      <w:r>
        <w:rPr>
          <w:rFonts w:ascii="Arial" w:hAnsi="Arial" w:cs="Arial"/>
          <w:kern w:val="1"/>
          <w:sz w:val="28"/>
          <w:szCs w:val="28"/>
          <w:lang w:val="en-GB"/>
        </w:rPr>
        <w:t>n Access and, for articles that are not in Open A</w:t>
      </w:r>
      <w:r w:rsidRPr="00546967">
        <w:rPr>
          <w:rFonts w:ascii="Arial" w:hAnsi="Arial" w:cs="Arial"/>
          <w:kern w:val="1"/>
          <w:sz w:val="28"/>
          <w:szCs w:val="28"/>
          <w:lang w:val="en-GB"/>
        </w:rPr>
        <w:t xml:space="preserve">ccess, it checks which version of the article (preprint, </w:t>
      </w:r>
      <w:proofErr w:type="spellStart"/>
      <w:r w:rsidRPr="00546967">
        <w:rPr>
          <w:rFonts w:ascii="Arial" w:hAnsi="Arial" w:cs="Arial"/>
          <w:kern w:val="1"/>
          <w:sz w:val="28"/>
          <w:szCs w:val="28"/>
          <w:lang w:val="en-GB"/>
        </w:rPr>
        <w:t>postprint</w:t>
      </w:r>
      <w:proofErr w:type="spellEnd"/>
      <w:r w:rsidRPr="00546967">
        <w:rPr>
          <w:rFonts w:ascii="Arial" w:hAnsi="Arial" w:cs="Arial"/>
          <w:kern w:val="1"/>
          <w:sz w:val="28"/>
          <w:szCs w:val="28"/>
          <w:lang w:val="en-GB"/>
        </w:rPr>
        <w:t xml:space="preserve"> or the published version) their publisher allows the author to deposit in an open repository. Presently </w:t>
      </w:r>
      <w:proofErr w:type="spellStart"/>
      <w:r w:rsidRPr="00D0534C">
        <w:rPr>
          <w:rFonts w:ascii="Arial" w:hAnsi="Arial" w:cs="Arial"/>
          <w:iCs/>
          <w:kern w:val="1"/>
          <w:sz w:val="28"/>
          <w:szCs w:val="28"/>
          <w:lang w:val="en-GB"/>
        </w:rPr>
        <w:t>Dissemin</w:t>
      </w:r>
      <w:proofErr w:type="spellEnd"/>
      <w:r w:rsidRPr="00546967">
        <w:rPr>
          <w:rFonts w:ascii="Arial" w:hAnsi="Arial" w:cs="Arial"/>
          <w:kern w:val="1"/>
          <w:sz w:val="28"/>
          <w:szCs w:val="28"/>
          <w:lang w:val="en-GB"/>
        </w:rPr>
        <w:t xml:space="preserve"> offers the choice between three open repositories, which are well-indexed, metadata-rich and owned by a public or a non-profit institution: </w:t>
      </w:r>
      <w:proofErr w:type="spellStart"/>
      <w:r w:rsidRPr="00D0534C">
        <w:rPr>
          <w:rFonts w:ascii="Arial" w:hAnsi="Arial" w:cs="Arial"/>
          <w:iCs/>
          <w:kern w:val="1"/>
          <w:sz w:val="28"/>
          <w:szCs w:val="28"/>
          <w:lang w:val="en-GB"/>
        </w:rPr>
        <w:t>Zenodo</w:t>
      </w:r>
      <w:proofErr w:type="spellEnd"/>
      <w:r w:rsidRPr="00546967">
        <w:rPr>
          <w:rFonts w:ascii="Arial" w:hAnsi="Arial" w:cs="Arial"/>
          <w:kern w:val="1"/>
          <w:sz w:val="28"/>
          <w:szCs w:val="28"/>
          <w:lang w:val="en-GB"/>
        </w:rPr>
        <w:t xml:space="preserve"> funded by the 'European Commission'</w:t>
      </w:r>
      <w:r w:rsidRPr="00546967">
        <w:rPr>
          <w:rStyle w:val="FootnoteReference"/>
          <w:rFonts w:ascii="Arial" w:hAnsi="Arial" w:cs="Arial"/>
          <w:kern w:val="1"/>
          <w:sz w:val="28"/>
          <w:szCs w:val="28"/>
          <w:lang w:val="en-GB"/>
        </w:rPr>
        <w:footnoteReference w:id="36"/>
      </w:r>
      <w:r w:rsidRPr="00546967">
        <w:rPr>
          <w:rFonts w:ascii="Arial" w:hAnsi="Arial" w:cs="Arial"/>
          <w:kern w:val="1"/>
          <w:sz w:val="28"/>
          <w:szCs w:val="28"/>
          <w:lang w:val="en-GB"/>
        </w:rPr>
        <w:t xml:space="preserve">, </w:t>
      </w:r>
      <w:r w:rsidRPr="00D0534C">
        <w:rPr>
          <w:rFonts w:ascii="Arial" w:hAnsi="Arial" w:cs="Arial"/>
          <w:iCs/>
          <w:kern w:val="1"/>
          <w:sz w:val="28"/>
          <w:szCs w:val="28"/>
          <w:lang w:val="en-GB"/>
        </w:rPr>
        <w:t>HAL</w:t>
      </w:r>
      <w:r w:rsidRPr="00546967">
        <w:rPr>
          <w:rFonts w:ascii="Arial" w:hAnsi="Arial" w:cs="Arial"/>
          <w:kern w:val="1"/>
          <w:sz w:val="28"/>
          <w:szCs w:val="28"/>
          <w:lang w:val="en-GB"/>
        </w:rPr>
        <w:t xml:space="preserve"> funded by CNRS</w:t>
      </w:r>
      <w:r w:rsidRPr="00546967">
        <w:rPr>
          <w:rStyle w:val="FootnoteReference"/>
          <w:rFonts w:ascii="Arial" w:hAnsi="Arial" w:cs="Arial"/>
          <w:kern w:val="1"/>
          <w:sz w:val="28"/>
          <w:szCs w:val="28"/>
          <w:lang w:val="en-GB"/>
        </w:rPr>
        <w:footnoteReference w:id="37"/>
      </w:r>
      <w:r w:rsidRPr="00546967">
        <w:rPr>
          <w:rFonts w:ascii="Arial" w:hAnsi="Arial" w:cs="Arial"/>
          <w:kern w:val="1"/>
          <w:sz w:val="28"/>
          <w:szCs w:val="28"/>
          <w:lang w:val="en-GB"/>
        </w:rPr>
        <w:t xml:space="preserve"> and 'Open Science Framework' (OSF) funded by the American 'National Science Foundation' (NSF)</w:t>
      </w:r>
      <w:r w:rsidRPr="00546967">
        <w:rPr>
          <w:rStyle w:val="FootnoteReference"/>
          <w:rFonts w:ascii="Arial" w:hAnsi="Arial" w:cs="Arial"/>
          <w:kern w:val="1"/>
          <w:sz w:val="28"/>
          <w:szCs w:val="28"/>
          <w:lang w:val="en-GB"/>
        </w:rPr>
        <w:footnoteReference w:id="38"/>
      </w:r>
      <w:r w:rsidRPr="00546967">
        <w:rPr>
          <w:rFonts w:ascii="Arial" w:hAnsi="Arial" w:cs="Arial"/>
          <w:kern w:val="1"/>
          <w:sz w:val="28"/>
          <w:szCs w:val="28"/>
          <w:lang w:val="en-GB"/>
        </w:rPr>
        <w:t xml:space="preserve">. </w:t>
      </w:r>
      <w:proofErr w:type="spellStart"/>
      <w:r w:rsidRPr="00096A61">
        <w:rPr>
          <w:rFonts w:ascii="Arial" w:hAnsi="Arial" w:cs="Arial"/>
          <w:iCs/>
          <w:kern w:val="1"/>
          <w:sz w:val="28"/>
          <w:szCs w:val="28"/>
          <w:lang w:val="en-GB"/>
        </w:rPr>
        <w:t>Dissemin</w:t>
      </w:r>
      <w:r w:rsidRPr="00096A61">
        <w:rPr>
          <w:rFonts w:ascii="Arial" w:hAnsi="Arial" w:cs="Arial"/>
          <w:kern w:val="1"/>
          <w:sz w:val="28"/>
          <w:szCs w:val="28"/>
          <w:lang w:val="en-GB"/>
        </w:rPr>
        <w:t>'</w:t>
      </w:r>
      <w:r>
        <w:rPr>
          <w:rFonts w:ascii="Arial" w:hAnsi="Arial" w:cs="Arial"/>
          <w:kern w:val="1"/>
          <w:sz w:val="28"/>
          <w:szCs w:val="28"/>
          <w:lang w:val="en-GB"/>
        </w:rPr>
        <w:t>s</w:t>
      </w:r>
      <w:proofErr w:type="spellEnd"/>
      <w:r w:rsidRPr="00546967">
        <w:rPr>
          <w:rFonts w:ascii="Arial" w:hAnsi="Arial" w:cs="Arial"/>
          <w:kern w:val="1"/>
          <w:sz w:val="28"/>
          <w:szCs w:val="28"/>
          <w:lang w:val="en-GB"/>
        </w:rPr>
        <w:t xml:space="preserve"> code is written in </w:t>
      </w:r>
      <w:r w:rsidRPr="00096A61">
        <w:rPr>
          <w:rFonts w:ascii="Arial" w:hAnsi="Arial" w:cs="Arial"/>
          <w:iCs/>
          <w:kern w:val="1"/>
          <w:sz w:val="28"/>
          <w:szCs w:val="28"/>
          <w:lang w:val="en-GB"/>
        </w:rPr>
        <w:t>Python</w:t>
      </w:r>
      <w:r w:rsidRPr="00546967">
        <w:rPr>
          <w:rFonts w:ascii="Arial" w:hAnsi="Arial" w:cs="Arial"/>
          <w:kern w:val="1"/>
          <w:sz w:val="28"/>
          <w:szCs w:val="28"/>
          <w:lang w:val="en-GB"/>
        </w:rPr>
        <w:t xml:space="preserve"> and available for free under the open-source license </w:t>
      </w:r>
      <w:r w:rsidR="00096A61" w:rsidRPr="00096A61">
        <w:rPr>
          <w:rFonts w:ascii="Arial" w:hAnsi="Arial" w:cs="Arial"/>
          <w:kern w:val="1"/>
          <w:sz w:val="28"/>
          <w:szCs w:val="28"/>
          <w:lang w:val="en-GB"/>
        </w:rPr>
        <w:t>‘</w:t>
      </w:r>
      <w:proofErr w:type="spellStart"/>
      <w:r w:rsidRPr="00096A61">
        <w:rPr>
          <w:rFonts w:ascii="Arial" w:hAnsi="Arial" w:cs="Arial"/>
          <w:iCs/>
          <w:kern w:val="1"/>
          <w:sz w:val="28"/>
          <w:szCs w:val="28"/>
          <w:lang w:val="en-GB"/>
        </w:rPr>
        <w:t>Affero</w:t>
      </w:r>
      <w:proofErr w:type="spellEnd"/>
      <w:r w:rsidRPr="00096A61">
        <w:rPr>
          <w:rFonts w:ascii="Arial" w:hAnsi="Arial" w:cs="Arial"/>
          <w:iCs/>
          <w:kern w:val="1"/>
          <w:sz w:val="28"/>
          <w:szCs w:val="28"/>
          <w:lang w:val="en-GB"/>
        </w:rPr>
        <w:t xml:space="preserve"> General Public License</w:t>
      </w:r>
      <w:r w:rsidR="00096A61" w:rsidRPr="00096A61">
        <w:rPr>
          <w:rFonts w:ascii="Arial" w:hAnsi="Arial" w:cs="Arial"/>
          <w:iCs/>
          <w:kern w:val="1"/>
          <w:sz w:val="28"/>
          <w:szCs w:val="28"/>
          <w:lang w:val="en-GB"/>
        </w:rPr>
        <w:t>’</w:t>
      </w:r>
      <w:r w:rsidRPr="00546967">
        <w:rPr>
          <w:rFonts w:ascii="Arial" w:hAnsi="Arial" w:cs="Arial"/>
          <w:iCs/>
          <w:kern w:val="1"/>
          <w:sz w:val="28"/>
          <w:szCs w:val="28"/>
          <w:lang w:val="en-GB"/>
        </w:rPr>
        <w:t xml:space="preserve"> (</w:t>
      </w:r>
      <w:r w:rsidR="00096A61">
        <w:rPr>
          <w:rFonts w:ascii="Arial" w:hAnsi="Arial" w:cs="Arial"/>
          <w:iCs/>
          <w:kern w:val="1"/>
          <w:sz w:val="28"/>
          <w:szCs w:val="28"/>
          <w:lang w:val="en-GB"/>
        </w:rPr>
        <w:t>A</w:t>
      </w:r>
      <w:r w:rsidRPr="00546967">
        <w:rPr>
          <w:rFonts w:ascii="Arial" w:hAnsi="Arial" w:cs="Arial"/>
          <w:iCs/>
          <w:kern w:val="1"/>
          <w:sz w:val="28"/>
          <w:szCs w:val="28"/>
          <w:lang w:val="en-GB"/>
        </w:rPr>
        <w:t>GPL</w:t>
      </w:r>
      <w:r>
        <w:rPr>
          <w:rFonts w:ascii="Arial" w:hAnsi="Arial" w:cs="Arial"/>
          <w:kern w:val="1"/>
          <w:sz w:val="28"/>
          <w:szCs w:val="28"/>
          <w:lang w:val="en-GB"/>
        </w:rPr>
        <w:t>), and</w:t>
      </w:r>
      <w:r w:rsidRPr="00546967">
        <w:rPr>
          <w:rFonts w:ascii="Arial" w:hAnsi="Arial" w:cs="Arial"/>
          <w:kern w:val="1"/>
          <w:sz w:val="28"/>
          <w:szCs w:val="28"/>
          <w:lang w:val="en-GB"/>
        </w:rPr>
        <w:t xml:space="preserve"> anyone can download it from the open platform </w:t>
      </w:r>
      <w:proofErr w:type="spellStart"/>
      <w:r w:rsidRPr="00096A61">
        <w:rPr>
          <w:rFonts w:ascii="Arial" w:hAnsi="Arial" w:cs="Arial"/>
          <w:iCs/>
          <w:kern w:val="1"/>
          <w:sz w:val="28"/>
          <w:szCs w:val="28"/>
          <w:lang w:val="en-GB"/>
        </w:rPr>
        <w:t>GitHub</w:t>
      </w:r>
      <w:proofErr w:type="spellEnd"/>
      <w:r w:rsidRPr="00546967">
        <w:rPr>
          <w:rStyle w:val="FootnoteReference"/>
          <w:rFonts w:ascii="Arial" w:hAnsi="Arial" w:cs="Arial"/>
          <w:i/>
          <w:iCs/>
          <w:kern w:val="1"/>
          <w:sz w:val="28"/>
          <w:szCs w:val="28"/>
          <w:lang w:val="en-GB"/>
        </w:rPr>
        <w:footnoteReference w:id="39"/>
      </w:r>
      <w:r w:rsidRPr="00546967">
        <w:rPr>
          <w:rFonts w:ascii="Arial" w:hAnsi="Arial" w:cs="Arial"/>
          <w:kern w:val="1"/>
          <w:sz w:val="28"/>
          <w:szCs w:val="28"/>
          <w:lang w:val="en-GB"/>
        </w:rPr>
        <w:t>.</w:t>
      </w:r>
    </w:p>
    <w:p w14:paraId="0A0C4583" w14:textId="77777777" w:rsidR="006D6023" w:rsidRPr="00546967" w:rsidRDefault="006D6023" w:rsidP="007A3B65">
      <w:pPr>
        <w:widowControl w:val="0"/>
        <w:autoSpaceDE w:val="0"/>
        <w:autoSpaceDN w:val="0"/>
        <w:adjustRightInd w:val="0"/>
        <w:jc w:val="both"/>
        <w:rPr>
          <w:rFonts w:ascii="Arial" w:hAnsi="Arial" w:cs="Arial"/>
          <w:kern w:val="1"/>
          <w:sz w:val="28"/>
          <w:szCs w:val="28"/>
          <w:lang w:val="en-GB"/>
        </w:rPr>
      </w:pPr>
    </w:p>
    <w:p w14:paraId="13D35AAE" w14:textId="77777777" w:rsidR="006D6023" w:rsidRDefault="006D6023" w:rsidP="007A3B65">
      <w:pPr>
        <w:widowControl w:val="0"/>
        <w:autoSpaceDE w:val="0"/>
        <w:autoSpaceDN w:val="0"/>
        <w:adjustRightInd w:val="0"/>
        <w:jc w:val="both"/>
        <w:rPr>
          <w:rFonts w:ascii="Arial" w:hAnsi="Arial" w:cs="Arial"/>
          <w:kern w:val="1"/>
          <w:sz w:val="28"/>
          <w:szCs w:val="28"/>
          <w:lang w:val="en-GB"/>
        </w:rPr>
      </w:pPr>
      <w:r w:rsidRPr="00546967">
        <w:rPr>
          <w:rFonts w:ascii="Arial" w:hAnsi="Arial" w:cs="Arial"/>
          <w:kern w:val="1"/>
          <w:sz w:val="28"/>
          <w:szCs w:val="28"/>
          <w:lang w:val="en-GB"/>
        </w:rPr>
        <w:t xml:space="preserve"> In 2017, the French policy to foster open science has been stated in the '</w:t>
      </w:r>
      <w:proofErr w:type="spellStart"/>
      <w:r w:rsidRPr="00546967">
        <w:rPr>
          <w:rFonts w:ascii="Arial" w:hAnsi="Arial" w:cs="Arial"/>
          <w:kern w:val="1"/>
          <w:sz w:val="28"/>
          <w:szCs w:val="28"/>
          <w:lang w:val="en-GB"/>
        </w:rPr>
        <w:t>Jussieu</w:t>
      </w:r>
      <w:proofErr w:type="spellEnd"/>
      <w:r w:rsidRPr="00546967">
        <w:rPr>
          <w:rFonts w:ascii="Arial" w:hAnsi="Arial" w:cs="Arial"/>
          <w:kern w:val="1"/>
          <w:sz w:val="28"/>
          <w:szCs w:val="28"/>
          <w:lang w:val="en-GB"/>
        </w:rPr>
        <w:t xml:space="preserve"> Call for Open Science and </w:t>
      </w:r>
      <w:proofErr w:type="spellStart"/>
      <w:r w:rsidRPr="00546967">
        <w:rPr>
          <w:rFonts w:ascii="Arial" w:hAnsi="Arial" w:cs="Arial"/>
          <w:kern w:val="1"/>
          <w:sz w:val="28"/>
          <w:szCs w:val="28"/>
          <w:lang w:val="en-GB"/>
        </w:rPr>
        <w:t>Bibliodiversity</w:t>
      </w:r>
      <w:proofErr w:type="spellEnd"/>
      <w:r w:rsidRPr="00546967">
        <w:rPr>
          <w:rFonts w:ascii="Arial" w:hAnsi="Arial" w:cs="Arial"/>
          <w:i/>
          <w:iCs/>
          <w:kern w:val="1"/>
          <w:sz w:val="28"/>
          <w:szCs w:val="28"/>
          <w:lang w:val="en-GB"/>
        </w:rPr>
        <w:t>'</w:t>
      </w:r>
      <w:r w:rsidRPr="00546967">
        <w:rPr>
          <w:rStyle w:val="FootnoteReference"/>
          <w:rFonts w:ascii="Arial" w:hAnsi="Arial" w:cs="Arial"/>
          <w:i/>
          <w:iCs/>
          <w:kern w:val="1"/>
          <w:sz w:val="28"/>
          <w:szCs w:val="28"/>
          <w:lang w:val="en-GB"/>
        </w:rPr>
        <w:footnoteReference w:id="40"/>
      </w:r>
      <w:r w:rsidRPr="00546967">
        <w:rPr>
          <w:rFonts w:ascii="Arial" w:hAnsi="Arial" w:cs="Arial"/>
          <w:kern w:val="1"/>
          <w:sz w:val="28"/>
          <w:szCs w:val="28"/>
          <w:lang w:val="en-GB"/>
        </w:rPr>
        <w:t xml:space="preserve">. Its goal is the </w:t>
      </w:r>
      <w:r w:rsidRPr="00546967">
        <w:rPr>
          <w:rFonts w:ascii="Arial" w:hAnsi="Arial" w:cs="Arial"/>
          <w:i/>
          <w:iCs/>
          <w:kern w:val="1"/>
          <w:sz w:val="28"/>
          <w:szCs w:val="28"/>
          <w:lang w:val="en-GB"/>
        </w:rPr>
        <w:t>‘development of innovative scientific publishing models [...], open-source tools, [...] a secure and stable body of law across different countries to facilitate the availability of text mining, [...] national and international infrastructures which generate the preservation and circulation of contents'</w:t>
      </w:r>
      <w:r w:rsidRPr="00546967">
        <w:rPr>
          <w:rFonts w:ascii="Arial" w:hAnsi="Arial" w:cs="Arial"/>
          <w:kern w:val="1"/>
          <w:sz w:val="28"/>
          <w:szCs w:val="28"/>
          <w:lang w:val="en-GB"/>
        </w:rPr>
        <w:t xml:space="preserve">. It explains that </w:t>
      </w:r>
      <w:r w:rsidRPr="00546967">
        <w:rPr>
          <w:rFonts w:ascii="Arial" w:hAnsi="Arial" w:cs="Arial"/>
          <w:i/>
          <w:iCs/>
          <w:kern w:val="1"/>
          <w:sz w:val="28"/>
          <w:szCs w:val="28"/>
          <w:lang w:val="en-GB"/>
        </w:rPr>
        <w:t>its 'primary aim should be to pool local and national initiatives or to build an operational framework to fund open access publishing [...] and address the needs of the scientific community'</w:t>
      </w:r>
      <w:r w:rsidRPr="00546967">
        <w:rPr>
          <w:rFonts w:ascii="Arial" w:hAnsi="Arial" w:cs="Arial"/>
          <w:kern w:val="1"/>
          <w:sz w:val="28"/>
          <w:szCs w:val="28"/>
          <w:lang w:val="en-GB"/>
        </w:rPr>
        <w:t>. More than 120 institutions from many countries signed it.</w:t>
      </w:r>
    </w:p>
    <w:p w14:paraId="2E4A7F82" w14:textId="77777777" w:rsidR="006D6023" w:rsidRPr="00546967" w:rsidRDefault="006D6023" w:rsidP="007A3B65">
      <w:pPr>
        <w:widowControl w:val="0"/>
        <w:autoSpaceDE w:val="0"/>
        <w:autoSpaceDN w:val="0"/>
        <w:adjustRightInd w:val="0"/>
        <w:jc w:val="both"/>
        <w:rPr>
          <w:rFonts w:ascii="Arial" w:hAnsi="Arial" w:cs="Arial"/>
          <w:kern w:val="1"/>
          <w:sz w:val="28"/>
          <w:szCs w:val="28"/>
          <w:lang w:val="en-GB"/>
        </w:rPr>
      </w:pPr>
    </w:p>
    <w:p w14:paraId="7B0A5DD6" w14:textId="39B7AF6B" w:rsidR="006D6023" w:rsidRPr="00546967" w:rsidRDefault="006D6023" w:rsidP="007A3B65">
      <w:pPr>
        <w:widowControl w:val="0"/>
        <w:autoSpaceDE w:val="0"/>
        <w:autoSpaceDN w:val="0"/>
        <w:adjustRightInd w:val="0"/>
        <w:jc w:val="both"/>
        <w:rPr>
          <w:rFonts w:ascii="Arial" w:hAnsi="Arial" w:cs="Arial"/>
          <w:kern w:val="1"/>
          <w:sz w:val="28"/>
          <w:szCs w:val="28"/>
          <w:lang w:val="en-GB"/>
        </w:rPr>
      </w:pPr>
      <w:r w:rsidRPr="00546967">
        <w:rPr>
          <w:rFonts w:ascii="Arial" w:hAnsi="Arial" w:cs="Arial"/>
          <w:kern w:val="1"/>
          <w:sz w:val="28"/>
          <w:szCs w:val="28"/>
          <w:lang w:val="en-GB"/>
        </w:rPr>
        <w:t xml:space="preserve">  In 2018, the 'Institute of Mathematical Sciences and their Interactions' (</w:t>
      </w:r>
      <w:r>
        <w:rPr>
          <w:rFonts w:ascii="Arial" w:hAnsi="Arial" w:cs="Arial"/>
          <w:kern w:val="1"/>
          <w:sz w:val="28"/>
          <w:szCs w:val="28"/>
          <w:lang w:val="en-GB"/>
        </w:rPr>
        <w:t>INSMI) of CNRS created the plat</w:t>
      </w:r>
      <w:r w:rsidRPr="00546967">
        <w:rPr>
          <w:rFonts w:ascii="Arial" w:hAnsi="Arial" w:cs="Arial"/>
          <w:kern w:val="1"/>
          <w:sz w:val="28"/>
          <w:szCs w:val="28"/>
          <w:lang w:val="en-GB"/>
        </w:rPr>
        <w:t xml:space="preserve">form </w:t>
      </w:r>
      <w:r w:rsidR="00096A61">
        <w:rPr>
          <w:rFonts w:ascii="Arial" w:hAnsi="Arial" w:cs="Arial"/>
          <w:kern w:val="1"/>
          <w:sz w:val="28"/>
          <w:szCs w:val="28"/>
          <w:lang w:val="en-GB"/>
        </w:rPr>
        <w:t>‘</w:t>
      </w:r>
      <w:proofErr w:type="spellStart"/>
      <w:r w:rsidRPr="00096A61">
        <w:rPr>
          <w:rFonts w:ascii="Arial" w:hAnsi="Arial" w:cs="Arial"/>
          <w:iCs/>
          <w:kern w:val="1"/>
          <w:sz w:val="28"/>
          <w:szCs w:val="28"/>
          <w:lang w:val="en-GB"/>
        </w:rPr>
        <w:t>Mersenne</w:t>
      </w:r>
      <w:proofErr w:type="spellEnd"/>
      <w:r w:rsidR="00096A61">
        <w:rPr>
          <w:rFonts w:ascii="Arial" w:hAnsi="Arial" w:cs="Arial"/>
          <w:iCs/>
          <w:kern w:val="1"/>
          <w:sz w:val="28"/>
          <w:szCs w:val="28"/>
          <w:lang w:val="en-GB"/>
        </w:rPr>
        <w:t>’</w:t>
      </w:r>
      <w:r w:rsidRPr="00546967">
        <w:rPr>
          <w:rStyle w:val="FootnoteReference"/>
          <w:rFonts w:ascii="Arial" w:hAnsi="Arial" w:cs="Arial"/>
          <w:i/>
          <w:iCs/>
          <w:kern w:val="1"/>
          <w:sz w:val="28"/>
          <w:szCs w:val="28"/>
          <w:lang w:val="en-GB"/>
        </w:rPr>
        <w:footnoteReference w:id="41"/>
      </w:r>
      <w:r w:rsidRPr="00546967">
        <w:rPr>
          <w:rFonts w:ascii="Arial" w:hAnsi="Arial" w:cs="Arial"/>
          <w:kern w:val="1"/>
          <w:sz w:val="28"/>
          <w:szCs w:val="28"/>
          <w:lang w:val="en-GB"/>
        </w:rPr>
        <w:t xml:space="preserve"> to peer-review and publish in 'Diamond Open Access' research journals whose articles are </w:t>
      </w:r>
      <w:r w:rsidRPr="00546967">
        <w:rPr>
          <w:rFonts w:ascii="Arial" w:hAnsi="Arial" w:cs="Arial"/>
          <w:kern w:val="1"/>
          <w:sz w:val="28"/>
          <w:szCs w:val="28"/>
          <w:lang w:val="en-GB"/>
        </w:rPr>
        <w:lastRenderedPageBreak/>
        <w:t xml:space="preserve">formatted in </w:t>
      </w:r>
      <w:proofErr w:type="spellStart"/>
      <w:r w:rsidRPr="00096A61">
        <w:rPr>
          <w:rFonts w:ascii="Arial" w:hAnsi="Arial" w:cs="Arial"/>
          <w:iCs/>
          <w:kern w:val="1"/>
          <w:sz w:val="28"/>
          <w:szCs w:val="28"/>
          <w:lang w:val="en-GB"/>
        </w:rPr>
        <w:t>LaTeX</w:t>
      </w:r>
      <w:proofErr w:type="spellEnd"/>
      <w:r w:rsidRPr="00546967">
        <w:rPr>
          <w:rFonts w:ascii="Arial" w:hAnsi="Arial" w:cs="Arial"/>
          <w:kern w:val="1"/>
          <w:sz w:val="28"/>
          <w:szCs w:val="28"/>
          <w:lang w:val="en-GB"/>
        </w:rPr>
        <w:t xml:space="preserve">. Its guiding principles are: non-profit public service, open-source software using </w:t>
      </w:r>
      <w:r>
        <w:rPr>
          <w:rFonts w:ascii="Arial" w:hAnsi="Arial" w:cs="Arial"/>
          <w:kern w:val="1"/>
          <w:sz w:val="28"/>
          <w:szCs w:val="28"/>
          <w:lang w:val="en-GB"/>
        </w:rPr>
        <w:t>‘Open Journal System’ (</w:t>
      </w:r>
      <w:r w:rsidRPr="00945EBB">
        <w:rPr>
          <w:rFonts w:ascii="Arial" w:hAnsi="Arial" w:cs="Arial"/>
          <w:i/>
          <w:kern w:val="1"/>
          <w:sz w:val="28"/>
          <w:szCs w:val="28"/>
          <w:lang w:val="en-GB"/>
        </w:rPr>
        <w:t>OJS</w:t>
      </w:r>
      <w:r w:rsidRPr="004F172E">
        <w:rPr>
          <w:rFonts w:ascii="Arial" w:hAnsi="Arial" w:cs="Arial"/>
          <w:kern w:val="1"/>
          <w:sz w:val="28"/>
          <w:szCs w:val="28"/>
          <w:lang w:val="en-GB"/>
        </w:rPr>
        <w:t>)</w:t>
      </w:r>
      <w:r>
        <w:rPr>
          <w:rFonts w:ascii="Arial" w:hAnsi="Arial" w:cs="Arial"/>
          <w:kern w:val="1"/>
          <w:sz w:val="28"/>
          <w:szCs w:val="28"/>
          <w:lang w:val="en-GB"/>
        </w:rPr>
        <w:t xml:space="preserve">, </w:t>
      </w:r>
      <w:r w:rsidRPr="00546967">
        <w:rPr>
          <w:rFonts w:ascii="Arial" w:hAnsi="Arial" w:cs="Arial"/>
          <w:kern w:val="1"/>
          <w:sz w:val="28"/>
          <w:szCs w:val="28"/>
          <w:lang w:val="en-GB"/>
        </w:rPr>
        <w:t xml:space="preserve">quality of the peer-reviewing, permanent archiving, transparency on costs and on the journal selection process. It is run by </w:t>
      </w:r>
      <w:r w:rsidR="00096A61" w:rsidRPr="00096A61">
        <w:rPr>
          <w:rFonts w:ascii="Arial" w:hAnsi="Arial" w:cs="Arial"/>
          <w:kern w:val="1"/>
          <w:sz w:val="28"/>
          <w:szCs w:val="28"/>
          <w:lang w:val="en-GB"/>
        </w:rPr>
        <w:t>‘</w:t>
      </w:r>
      <w:proofErr w:type="spellStart"/>
      <w:r w:rsidRPr="00096A61">
        <w:rPr>
          <w:rFonts w:ascii="Arial" w:hAnsi="Arial" w:cs="Arial"/>
          <w:iCs/>
          <w:kern w:val="1"/>
          <w:sz w:val="28"/>
          <w:szCs w:val="28"/>
          <w:lang w:val="en-GB"/>
        </w:rPr>
        <w:t>Mathdoc</w:t>
      </w:r>
      <w:proofErr w:type="spellEnd"/>
      <w:r w:rsidR="00096A61" w:rsidRPr="00096A61">
        <w:rPr>
          <w:rFonts w:ascii="Arial" w:hAnsi="Arial" w:cs="Arial"/>
          <w:iCs/>
          <w:kern w:val="1"/>
          <w:sz w:val="28"/>
          <w:szCs w:val="28"/>
          <w:lang w:val="en-GB"/>
        </w:rPr>
        <w:t>’</w:t>
      </w:r>
      <w:r>
        <w:rPr>
          <w:rStyle w:val="FootnoteReference"/>
          <w:rFonts w:ascii="Arial" w:hAnsi="Arial" w:cs="Arial"/>
          <w:i/>
          <w:iCs/>
          <w:kern w:val="1"/>
          <w:sz w:val="28"/>
          <w:szCs w:val="28"/>
          <w:lang w:val="en-GB"/>
        </w:rPr>
        <w:footnoteReference w:id="42"/>
      </w:r>
      <w:r w:rsidRPr="00546967">
        <w:rPr>
          <w:rFonts w:ascii="Arial" w:hAnsi="Arial" w:cs="Arial"/>
          <w:kern w:val="1"/>
          <w:sz w:val="28"/>
          <w:szCs w:val="28"/>
          <w:lang w:val="en-GB"/>
        </w:rPr>
        <w:t xml:space="preserve">, </w:t>
      </w:r>
      <w:r w:rsidRPr="00546967">
        <w:rPr>
          <w:rFonts w:ascii="Arial" w:hAnsi="Arial" w:cs="Arial"/>
          <w:sz w:val="28"/>
          <w:szCs w:val="28"/>
          <w:lang w:val="en-GB"/>
        </w:rPr>
        <w:t>a service unit from CNRS and the '</w:t>
      </w:r>
      <w:proofErr w:type="spellStart"/>
      <w:r w:rsidRPr="00546967">
        <w:rPr>
          <w:rFonts w:ascii="Arial" w:hAnsi="Arial" w:cs="Arial"/>
          <w:sz w:val="28"/>
          <w:szCs w:val="28"/>
          <w:lang w:val="en-GB"/>
        </w:rPr>
        <w:t>Université</w:t>
      </w:r>
      <w:proofErr w:type="spellEnd"/>
      <w:r w:rsidRPr="00546967">
        <w:rPr>
          <w:rFonts w:ascii="Arial" w:hAnsi="Arial" w:cs="Arial"/>
          <w:sz w:val="28"/>
          <w:szCs w:val="28"/>
          <w:lang w:val="en-GB"/>
        </w:rPr>
        <w:t xml:space="preserve"> de</w:t>
      </w:r>
      <w:r>
        <w:rPr>
          <w:rFonts w:ascii="Arial" w:hAnsi="Arial" w:cs="Arial"/>
          <w:sz w:val="28"/>
          <w:szCs w:val="28"/>
          <w:lang w:val="en-GB"/>
        </w:rPr>
        <w:t xml:space="preserve"> Grenoble-</w:t>
      </w:r>
      <w:proofErr w:type="spellStart"/>
      <w:r>
        <w:rPr>
          <w:rFonts w:ascii="Arial" w:hAnsi="Arial" w:cs="Arial"/>
          <w:sz w:val="28"/>
          <w:szCs w:val="28"/>
          <w:lang w:val="en-GB"/>
        </w:rPr>
        <w:t>Alpes</w:t>
      </w:r>
      <w:proofErr w:type="spellEnd"/>
      <w:r>
        <w:rPr>
          <w:rFonts w:ascii="Arial" w:hAnsi="Arial" w:cs="Arial"/>
          <w:sz w:val="28"/>
          <w:szCs w:val="28"/>
          <w:lang w:val="en-GB"/>
        </w:rPr>
        <w:t>' (AGU)</w:t>
      </w:r>
      <w:r w:rsidRPr="00546967">
        <w:rPr>
          <w:rFonts w:ascii="Arial" w:hAnsi="Arial" w:cs="Arial"/>
          <w:sz w:val="28"/>
          <w:szCs w:val="28"/>
          <w:lang w:val="en-GB"/>
        </w:rPr>
        <w:t xml:space="preserve"> located in Grenoble.</w:t>
      </w:r>
      <w:r w:rsidRPr="00546967">
        <w:rPr>
          <w:rFonts w:ascii="Arial" w:hAnsi="Arial" w:cs="Arial"/>
          <w:kern w:val="1"/>
          <w:sz w:val="28"/>
          <w:szCs w:val="28"/>
          <w:lang w:val="en-GB"/>
        </w:rPr>
        <w:t xml:space="preserve"> All peer-reviewing and electronic publishing services are free to readers and authors, but additional services (</w:t>
      </w:r>
      <w:r w:rsidRPr="00546967">
        <w:rPr>
          <w:rFonts w:ascii="Arial" w:hAnsi="Arial" w:cs="Arial"/>
          <w:i/>
          <w:iCs/>
          <w:kern w:val="1"/>
          <w:sz w:val="28"/>
          <w:szCs w:val="28"/>
          <w:lang w:val="en-GB"/>
        </w:rPr>
        <w:t>e.g.</w:t>
      </w:r>
      <w:r>
        <w:rPr>
          <w:rFonts w:ascii="Arial" w:hAnsi="Arial" w:cs="Arial"/>
          <w:kern w:val="1"/>
          <w:sz w:val="28"/>
          <w:szCs w:val="28"/>
          <w:lang w:val="en-GB"/>
        </w:rPr>
        <w:t xml:space="preserve">, </w:t>
      </w:r>
      <w:r w:rsidRPr="00546967">
        <w:rPr>
          <w:rFonts w:ascii="Arial" w:hAnsi="Arial" w:cs="Arial"/>
          <w:kern w:val="1"/>
          <w:sz w:val="28"/>
          <w:szCs w:val="28"/>
          <w:lang w:val="en-GB"/>
        </w:rPr>
        <w:t>copy editing, proof-reading, plagiarism detection, print-on-demand) are charged.</w:t>
      </w:r>
    </w:p>
    <w:p w14:paraId="57BEE31C" w14:textId="77777777" w:rsidR="006D6023" w:rsidRPr="00546967" w:rsidRDefault="006D6023" w:rsidP="007A3B65">
      <w:pPr>
        <w:widowControl w:val="0"/>
        <w:autoSpaceDE w:val="0"/>
        <w:autoSpaceDN w:val="0"/>
        <w:adjustRightInd w:val="0"/>
        <w:jc w:val="both"/>
        <w:rPr>
          <w:rFonts w:ascii="Arial" w:hAnsi="Arial" w:cs="Arial"/>
          <w:kern w:val="1"/>
          <w:sz w:val="28"/>
          <w:szCs w:val="28"/>
          <w:lang w:val="en-GB"/>
        </w:rPr>
      </w:pPr>
    </w:p>
    <w:p w14:paraId="511B997D" w14:textId="5779618B" w:rsidR="006D6023" w:rsidRPr="00B86293" w:rsidRDefault="006D6023" w:rsidP="007A3B65">
      <w:pPr>
        <w:widowControl w:val="0"/>
        <w:autoSpaceDE w:val="0"/>
        <w:autoSpaceDN w:val="0"/>
        <w:adjustRightInd w:val="0"/>
        <w:jc w:val="both"/>
        <w:rPr>
          <w:rFonts w:ascii="Arial" w:hAnsi="Arial" w:cs="Arial"/>
          <w:i/>
          <w:iCs/>
          <w:kern w:val="1"/>
          <w:sz w:val="28"/>
          <w:szCs w:val="28"/>
          <w:lang w:val="en-GB"/>
        </w:rPr>
      </w:pPr>
      <w:r w:rsidRPr="00546967">
        <w:rPr>
          <w:rFonts w:ascii="Arial" w:hAnsi="Arial" w:cs="Arial"/>
          <w:kern w:val="1"/>
          <w:sz w:val="28"/>
          <w:szCs w:val="28"/>
          <w:lang w:val="en-GB"/>
        </w:rPr>
        <w:t>The French 'Minister of Research and Higher Education',</w:t>
      </w:r>
      <w:r w:rsidR="00096A61">
        <w:rPr>
          <w:rFonts w:ascii="Arial" w:hAnsi="Arial" w:cs="Arial"/>
          <w:kern w:val="1"/>
          <w:sz w:val="28"/>
          <w:szCs w:val="28"/>
          <w:lang w:val="en-GB"/>
        </w:rPr>
        <w:t xml:space="preserve"> </w:t>
      </w:r>
      <w:proofErr w:type="spellStart"/>
      <w:r w:rsidRPr="00096A61">
        <w:rPr>
          <w:rFonts w:ascii="Arial" w:hAnsi="Arial" w:cs="Arial"/>
          <w:iCs/>
          <w:kern w:val="1"/>
          <w:sz w:val="28"/>
          <w:szCs w:val="28"/>
          <w:lang w:val="en-GB"/>
        </w:rPr>
        <w:t>Frédérique</w:t>
      </w:r>
      <w:proofErr w:type="spellEnd"/>
      <w:r w:rsidRPr="00096A61">
        <w:rPr>
          <w:rFonts w:ascii="Arial" w:hAnsi="Arial" w:cs="Arial"/>
          <w:iCs/>
          <w:kern w:val="1"/>
          <w:sz w:val="28"/>
          <w:szCs w:val="28"/>
          <w:lang w:val="en-GB"/>
        </w:rPr>
        <w:t xml:space="preserve"> Vidal</w:t>
      </w:r>
      <w:r w:rsidRPr="00096A61">
        <w:rPr>
          <w:rFonts w:ascii="Arial" w:hAnsi="Arial" w:cs="Arial"/>
          <w:kern w:val="1"/>
          <w:sz w:val="28"/>
          <w:szCs w:val="28"/>
          <w:lang w:val="en-GB"/>
        </w:rPr>
        <w:t>,</w:t>
      </w:r>
      <w:r w:rsidRPr="00546967">
        <w:rPr>
          <w:rFonts w:ascii="Arial" w:hAnsi="Arial" w:cs="Arial"/>
          <w:kern w:val="1"/>
          <w:sz w:val="28"/>
          <w:szCs w:val="28"/>
          <w:lang w:val="en-GB"/>
        </w:rPr>
        <w:t xml:space="preserve"> published in 2018 the 'National Plan for Open Science' and announced that France strongly supports the European policy proposed by the 'European Commissioner for Research, Science and Innovation', </w:t>
      </w:r>
      <w:r w:rsidRPr="00096A61">
        <w:rPr>
          <w:rFonts w:ascii="Arial" w:hAnsi="Arial" w:cs="Arial"/>
          <w:iCs/>
          <w:kern w:val="1"/>
          <w:sz w:val="28"/>
          <w:szCs w:val="28"/>
          <w:lang w:val="en-GB"/>
        </w:rPr>
        <w:t xml:space="preserve">Carlos </w:t>
      </w:r>
      <w:proofErr w:type="spellStart"/>
      <w:r w:rsidRPr="00096A61">
        <w:rPr>
          <w:rFonts w:ascii="Arial" w:hAnsi="Arial" w:cs="Arial"/>
          <w:iCs/>
          <w:kern w:val="1"/>
          <w:sz w:val="28"/>
          <w:szCs w:val="28"/>
          <w:lang w:val="en-GB"/>
        </w:rPr>
        <w:t>Moedas</w:t>
      </w:r>
      <w:proofErr w:type="spellEnd"/>
      <w:r w:rsidRPr="00546967">
        <w:rPr>
          <w:rFonts w:ascii="Arial" w:hAnsi="Arial" w:cs="Arial"/>
          <w:kern w:val="1"/>
          <w:sz w:val="28"/>
          <w:szCs w:val="28"/>
          <w:lang w:val="en-GB"/>
        </w:rPr>
        <w:t>, requiring that by 2020 all scient</w:t>
      </w:r>
      <w:r>
        <w:rPr>
          <w:rFonts w:ascii="Arial" w:hAnsi="Arial" w:cs="Arial"/>
          <w:kern w:val="1"/>
          <w:sz w:val="28"/>
          <w:szCs w:val="28"/>
          <w:lang w:val="en-GB"/>
        </w:rPr>
        <w:t>ific publications should be in Open A</w:t>
      </w:r>
      <w:r w:rsidRPr="00546967">
        <w:rPr>
          <w:rFonts w:ascii="Arial" w:hAnsi="Arial" w:cs="Arial"/>
          <w:kern w:val="1"/>
          <w:sz w:val="28"/>
          <w:szCs w:val="28"/>
          <w:lang w:val="en-GB"/>
        </w:rPr>
        <w:t xml:space="preserve">ccess as soon as they are published. </w:t>
      </w:r>
      <w:proofErr w:type="spellStart"/>
      <w:r w:rsidRPr="00096A61">
        <w:rPr>
          <w:rFonts w:ascii="Arial" w:hAnsi="Arial" w:cs="Arial"/>
          <w:iCs/>
          <w:kern w:val="1"/>
          <w:sz w:val="28"/>
          <w:szCs w:val="28"/>
          <w:lang w:val="en-GB"/>
        </w:rPr>
        <w:t>Frédérique</w:t>
      </w:r>
      <w:proofErr w:type="spellEnd"/>
      <w:r w:rsidRPr="00096A61">
        <w:rPr>
          <w:rFonts w:ascii="Arial" w:hAnsi="Arial" w:cs="Arial"/>
          <w:iCs/>
          <w:kern w:val="1"/>
          <w:sz w:val="28"/>
          <w:szCs w:val="28"/>
          <w:lang w:val="en-GB"/>
        </w:rPr>
        <w:t xml:space="preserve"> Vidal</w:t>
      </w:r>
      <w:r w:rsidRPr="00546967">
        <w:rPr>
          <w:rFonts w:ascii="Arial" w:hAnsi="Arial" w:cs="Arial"/>
          <w:kern w:val="1"/>
          <w:sz w:val="28"/>
          <w:szCs w:val="28"/>
          <w:lang w:val="en-GB"/>
        </w:rPr>
        <w:t xml:space="preserve"> stated that </w:t>
      </w:r>
      <w:r w:rsidRPr="00546967">
        <w:rPr>
          <w:rFonts w:ascii="Arial" w:hAnsi="Arial" w:cs="Arial"/>
          <w:i/>
          <w:iCs/>
          <w:kern w:val="1"/>
          <w:sz w:val="28"/>
          <w:szCs w:val="28"/>
          <w:lang w:val="en-GB"/>
        </w:rPr>
        <w:t>'France is committed to ensuring that research results are open to all, researchers, companies and citizens, without hindrance, without delay, without payment.'</w:t>
      </w:r>
      <w:r w:rsidRPr="00546967">
        <w:rPr>
          <w:rFonts w:ascii="Arial" w:hAnsi="Arial" w:cs="Arial"/>
          <w:kern w:val="1"/>
          <w:sz w:val="28"/>
          <w:szCs w:val="28"/>
          <w:lang w:val="en-GB"/>
        </w:rPr>
        <w:t xml:space="preserve"> For this, she added that Open Science should be taken into account to evaluate researchers and research institutions, and she announced the creation of a special fund dedicated to suppor</w:t>
      </w:r>
      <w:r>
        <w:rPr>
          <w:rFonts w:ascii="Arial" w:hAnsi="Arial" w:cs="Arial"/>
          <w:kern w:val="1"/>
          <w:sz w:val="28"/>
          <w:szCs w:val="28"/>
          <w:lang w:val="en-GB"/>
        </w:rPr>
        <w:t>t Open Science. Today, t</w:t>
      </w:r>
      <w:r w:rsidRPr="00546967">
        <w:rPr>
          <w:rFonts w:ascii="Arial" w:hAnsi="Arial" w:cs="Arial"/>
          <w:kern w:val="1"/>
          <w:sz w:val="28"/>
          <w:szCs w:val="28"/>
          <w:lang w:val="en-GB"/>
        </w:rPr>
        <w:t>he results of publicly funded research, name</w:t>
      </w:r>
      <w:r>
        <w:rPr>
          <w:rFonts w:ascii="Arial" w:hAnsi="Arial" w:cs="Arial"/>
          <w:kern w:val="1"/>
          <w:sz w:val="28"/>
          <w:szCs w:val="28"/>
          <w:lang w:val="en-GB"/>
        </w:rPr>
        <w:t>ly articles and data, should be by default published in Open A</w:t>
      </w:r>
      <w:r w:rsidRPr="00546967">
        <w:rPr>
          <w:rFonts w:ascii="Arial" w:hAnsi="Arial" w:cs="Arial"/>
          <w:kern w:val="1"/>
          <w:sz w:val="28"/>
          <w:szCs w:val="28"/>
          <w:lang w:val="en-GB"/>
        </w:rPr>
        <w:t xml:space="preserve">ccess since </w:t>
      </w:r>
      <w:r w:rsidRPr="00546967">
        <w:rPr>
          <w:rFonts w:ascii="Arial" w:hAnsi="Arial" w:cs="Arial"/>
          <w:i/>
          <w:iCs/>
          <w:kern w:val="1"/>
          <w:sz w:val="28"/>
          <w:szCs w:val="28"/>
          <w:lang w:val="en-GB"/>
        </w:rPr>
        <w:t>'Science is a common good that we must share as widely as possible'</w:t>
      </w:r>
      <w:r w:rsidRPr="00546967">
        <w:rPr>
          <w:rFonts w:ascii="Arial" w:hAnsi="Arial" w:cs="Arial"/>
          <w:kern w:val="1"/>
          <w:sz w:val="28"/>
          <w:szCs w:val="28"/>
          <w:lang w:val="en-GB"/>
        </w:rPr>
        <w:t xml:space="preserve"> and </w:t>
      </w:r>
      <w:r w:rsidRPr="00546967">
        <w:rPr>
          <w:rFonts w:ascii="Arial" w:hAnsi="Arial" w:cs="Arial"/>
          <w:i/>
          <w:iCs/>
          <w:kern w:val="1"/>
          <w:sz w:val="28"/>
          <w:szCs w:val="28"/>
          <w:lang w:val="en-GB"/>
        </w:rPr>
        <w:t>'the role of public authorities is to restore the initial function of science as a factor of collective enrichment.'</w:t>
      </w:r>
      <w:r>
        <w:rPr>
          <w:rFonts w:ascii="Arial" w:hAnsi="Arial" w:cs="Arial"/>
          <w:i/>
          <w:iCs/>
          <w:kern w:val="1"/>
          <w:sz w:val="28"/>
          <w:szCs w:val="28"/>
          <w:lang w:val="en-GB"/>
        </w:rPr>
        <w:t xml:space="preserve"> </w:t>
      </w:r>
      <w:r w:rsidRPr="00546967">
        <w:rPr>
          <w:rFonts w:ascii="Arial" w:hAnsi="Arial" w:cs="Arial"/>
          <w:kern w:val="1"/>
          <w:sz w:val="28"/>
          <w:szCs w:val="28"/>
          <w:lang w:val="en-GB"/>
        </w:rPr>
        <w:t xml:space="preserve">The goal is to </w:t>
      </w:r>
      <w:r>
        <w:rPr>
          <w:rFonts w:ascii="Arial" w:hAnsi="Arial" w:cs="Arial"/>
          <w:kern w:val="1"/>
          <w:sz w:val="28"/>
          <w:szCs w:val="28"/>
          <w:lang w:val="en-GB"/>
        </w:rPr>
        <w:t>achieve</w:t>
      </w:r>
      <w:r w:rsidRPr="00546967">
        <w:rPr>
          <w:rFonts w:ascii="Arial" w:hAnsi="Arial" w:cs="Arial"/>
          <w:kern w:val="1"/>
          <w:sz w:val="28"/>
          <w:szCs w:val="28"/>
          <w:lang w:val="en-GB"/>
        </w:rPr>
        <w:t xml:space="preserve"> the vision of </w:t>
      </w:r>
      <w:proofErr w:type="spellStart"/>
      <w:r w:rsidRPr="00096A61">
        <w:rPr>
          <w:rFonts w:ascii="Arial" w:hAnsi="Arial" w:cs="Arial"/>
          <w:iCs/>
          <w:kern w:val="1"/>
          <w:sz w:val="28"/>
          <w:szCs w:val="28"/>
          <w:lang w:val="en-GB"/>
        </w:rPr>
        <w:t>Elinor</w:t>
      </w:r>
      <w:proofErr w:type="spellEnd"/>
      <w:r w:rsidRPr="00096A61">
        <w:rPr>
          <w:rFonts w:ascii="Arial" w:hAnsi="Arial" w:cs="Arial"/>
          <w:iCs/>
          <w:kern w:val="1"/>
          <w:sz w:val="28"/>
          <w:szCs w:val="28"/>
          <w:lang w:val="en-GB"/>
        </w:rPr>
        <w:t xml:space="preserve"> </w:t>
      </w:r>
      <w:proofErr w:type="spellStart"/>
      <w:r w:rsidRPr="00096A61">
        <w:rPr>
          <w:rFonts w:ascii="Arial" w:hAnsi="Arial" w:cs="Arial"/>
          <w:iCs/>
          <w:kern w:val="1"/>
          <w:sz w:val="28"/>
          <w:szCs w:val="28"/>
          <w:lang w:val="en-GB"/>
        </w:rPr>
        <w:t>Orstrom</w:t>
      </w:r>
      <w:proofErr w:type="spellEnd"/>
      <w:r w:rsidRPr="00546967">
        <w:rPr>
          <w:rFonts w:ascii="Arial" w:hAnsi="Arial" w:cs="Arial"/>
          <w:kern w:val="1"/>
          <w:sz w:val="28"/>
          <w:szCs w:val="28"/>
          <w:lang w:val="en-GB"/>
        </w:rPr>
        <w:t xml:space="preserve">, a professor of political science at </w:t>
      </w:r>
      <w:r w:rsidRPr="00096A61">
        <w:rPr>
          <w:rFonts w:ascii="Arial" w:hAnsi="Arial" w:cs="Arial"/>
          <w:iCs/>
          <w:kern w:val="1"/>
          <w:sz w:val="28"/>
          <w:szCs w:val="28"/>
          <w:lang w:val="en-GB"/>
        </w:rPr>
        <w:t>Indiana University</w:t>
      </w:r>
      <w:r w:rsidRPr="00546967">
        <w:rPr>
          <w:rFonts w:ascii="Arial" w:hAnsi="Arial" w:cs="Arial"/>
          <w:kern w:val="1"/>
          <w:sz w:val="28"/>
          <w:szCs w:val="28"/>
          <w:lang w:val="en-GB"/>
        </w:rPr>
        <w:t>, who introduced the concept of 'Knowledge Commons'</w:t>
      </w:r>
      <w:r w:rsidRPr="00546967">
        <w:rPr>
          <w:rStyle w:val="FootnoteReference"/>
          <w:rFonts w:ascii="Arial" w:hAnsi="Arial" w:cs="Arial"/>
          <w:kern w:val="1"/>
          <w:sz w:val="28"/>
          <w:szCs w:val="28"/>
          <w:lang w:val="en-GB"/>
        </w:rPr>
        <w:footnoteReference w:id="43"/>
      </w:r>
      <w:r w:rsidRPr="00546967">
        <w:rPr>
          <w:rFonts w:ascii="Arial" w:hAnsi="Arial" w:cs="Arial"/>
          <w:color w:val="DD2067"/>
          <w:kern w:val="1"/>
          <w:sz w:val="28"/>
          <w:szCs w:val="28"/>
          <w:lang w:val="en-GB"/>
        </w:rPr>
        <w:t xml:space="preserve"> </w:t>
      </w:r>
      <w:r w:rsidRPr="00546967">
        <w:rPr>
          <w:rFonts w:ascii="Arial" w:hAnsi="Arial" w:cs="Arial"/>
          <w:kern w:val="1"/>
          <w:sz w:val="28"/>
          <w:szCs w:val="28"/>
          <w:lang w:val="en-GB"/>
        </w:rPr>
        <w:t xml:space="preserve">and </w:t>
      </w:r>
      <w:r w:rsidR="001312C6">
        <w:rPr>
          <w:rFonts w:ascii="Arial" w:hAnsi="Arial" w:cs="Arial"/>
          <w:kern w:val="1"/>
          <w:sz w:val="28"/>
          <w:szCs w:val="28"/>
          <w:lang w:val="en-GB"/>
        </w:rPr>
        <w:t>rec</w:t>
      </w:r>
      <w:r>
        <w:rPr>
          <w:rFonts w:ascii="Arial" w:hAnsi="Arial" w:cs="Arial"/>
          <w:kern w:val="1"/>
          <w:sz w:val="28"/>
          <w:szCs w:val="28"/>
          <w:lang w:val="en-GB"/>
        </w:rPr>
        <w:t>e</w:t>
      </w:r>
      <w:r w:rsidR="001312C6">
        <w:rPr>
          <w:rFonts w:ascii="Arial" w:hAnsi="Arial" w:cs="Arial"/>
          <w:kern w:val="1"/>
          <w:sz w:val="28"/>
          <w:szCs w:val="28"/>
          <w:lang w:val="en-GB"/>
        </w:rPr>
        <w:t>i</w:t>
      </w:r>
      <w:r>
        <w:rPr>
          <w:rFonts w:ascii="Arial" w:hAnsi="Arial" w:cs="Arial"/>
          <w:kern w:val="1"/>
          <w:sz w:val="28"/>
          <w:szCs w:val="28"/>
          <w:lang w:val="en-GB"/>
        </w:rPr>
        <w:t>ved</w:t>
      </w:r>
      <w:r w:rsidRPr="00546967">
        <w:rPr>
          <w:rFonts w:ascii="Arial" w:hAnsi="Arial" w:cs="Arial"/>
          <w:kern w:val="1"/>
          <w:sz w:val="28"/>
          <w:szCs w:val="28"/>
          <w:lang w:val="en-GB"/>
        </w:rPr>
        <w:t xml:space="preserve"> in 2009 the 'Nobel prize in economic sciences'</w:t>
      </w:r>
      <w:r w:rsidRPr="00546967">
        <w:rPr>
          <w:rFonts w:ascii="Arial" w:hAnsi="Arial" w:cs="Arial"/>
          <w:color w:val="0000FF"/>
          <w:kern w:val="1"/>
          <w:sz w:val="28"/>
          <w:szCs w:val="28"/>
          <w:lang w:val="en-GB"/>
        </w:rPr>
        <w:t xml:space="preserve"> </w:t>
      </w:r>
      <w:r w:rsidRPr="00546967">
        <w:rPr>
          <w:rFonts w:ascii="Arial" w:hAnsi="Arial" w:cs="Arial"/>
          <w:kern w:val="1"/>
          <w:sz w:val="28"/>
          <w:szCs w:val="28"/>
          <w:lang w:val="en-GB"/>
        </w:rPr>
        <w:t xml:space="preserve">for </w:t>
      </w:r>
      <w:r w:rsidRPr="00546967">
        <w:rPr>
          <w:rFonts w:ascii="Arial" w:hAnsi="Arial" w:cs="Arial"/>
          <w:i/>
          <w:iCs/>
          <w:kern w:val="1"/>
          <w:sz w:val="28"/>
          <w:szCs w:val="28"/>
          <w:lang w:val="en-GB"/>
        </w:rPr>
        <w:t>‘her analysis of economic governance, especially the commons, showing how common resources can be managed successfully by the people who use them, rather than by governments or private companies’</w:t>
      </w:r>
      <w:r w:rsidRPr="00546967">
        <w:rPr>
          <w:rFonts w:ascii="Arial" w:hAnsi="Arial" w:cs="Arial"/>
          <w:b/>
          <w:bCs/>
          <w:kern w:val="1"/>
          <w:sz w:val="28"/>
          <w:szCs w:val="28"/>
          <w:lang w:val="en-GB"/>
        </w:rPr>
        <w:t>.</w:t>
      </w:r>
      <w:r w:rsidRPr="00546967">
        <w:rPr>
          <w:rFonts w:ascii="Arial" w:hAnsi="Arial" w:cs="Arial"/>
          <w:i/>
          <w:iCs/>
          <w:kern w:val="1"/>
          <w:sz w:val="28"/>
          <w:szCs w:val="28"/>
          <w:lang w:val="en-GB"/>
        </w:rPr>
        <w:t xml:space="preserve"> </w:t>
      </w:r>
      <w:r w:rsidRPr="00546967">
        <w:rPr>
          <w:rFonts w:ascii="Arial" w:hAnsi="Arial" w:cs="Arial"/>
          <w:kern w:val="1"/>
          <w:sz w:val="28"/>
          <w:szCs w:val="28"/>
          <w:lang w:val="en-GB"/>
        </w:rPr>
        <w:t>It is worth recalling here that ideas are not of the same nature as material goods, because when we share an idea we do not loose it</w:t>
      </w:r>
      <w:r>
        <w:rPr>
          <w:rFonts w:ascii="Arial" w:hAnsi="Arial" w:cs="Arial"/>
          <w:kern w:val="1"/>
          <w:sz w:val="28"/>
          <w:szCs w:val="28"/>
          <w:lang w:val="en-GB"/>
        </w:rPr>
        <w:t>. Sharing an idea is thus a positive-sum game, and</w:t>
      </w:r>
      <w:r w:rsidRPr="00546967">
        <w:rPr>
          <w:rFonts w:ascii="Arial" w:hAnsi="Arial" w:cs="Arial"/>
          <w:kern w:val="1"/>
          <w:sz w:val="28"/>
          <w:szCs w:val="28"/>
          <w:lang w:val="en-GB"/>
        </w:rPr>
        <w:t xml:space="preserve"> </w:t>
      </w:r>
      <w:r>
        <w:rPr>
          <w:rFonts w:ascii="Arial" w:hAnsi="Arial" w:cs="Arial"/>
          <w:kern w:val="1"/>
          <w:sz w:val="28"/>
          <w:szCs w:val="28"/>
          <w:lang w:val="en-GB"/>
        </w:rPr>
        <w:t xml:space="preserve">also </w:t>
      </w:r>
      <w:r w:rsidRPr="00546967">
        <w:rPr>
          <w:rFonts w:ascii="Arial" w:hAnsi="Arial" w:cs="Arial"/>
          <w:kern w:val="1"/>
          <w:sz w:val="28"/>
          <w:szCs w:val="28"/>
          <w:lang w:val="en-GB"/>
        </w:rPr>
        <w:t>the necessary conditio</w:t>
      </w:r>
      <w:r>
        <w:rPr>
          <w:rFonts w:ascii="Arial" w:hAnsi="Arial" w:cs="Arial"/>
          <w:kern w:val="1"/>
          <w:sz w:val="28"/>
          <w:szCs w:val="28"/>
          <w:lang w:val="en-GB"/>
        </w:rPr>
        <w:t>n for verifying and improving this</w:t>
      </w:r>
      <w:r w:rsidRPr="00546967">
        <w:rPr>
          <w:rFonts w:ascii="Arial" w:hAnsi="Arial" w:cs="Arial"/>
          <w:kern w:val="1"/>
          <w:sz w:val="28"/>
          <w:szCs w:val="28"/>
          <w:lang w:val="en-GB"/>
        </w:rPr>
        <w:t xml:space="preserve"> idea</w:t>
      </w:r>
      <w:r>
        <w:rPr>
          <w:rFonts w:ascii="Arial" w:hAnsi="Arial" w:cs="Arial"/>
          <w:kern w:val="1"/>
          <w:sz w:val="28"/>
          <w:szCs w:val="28"/>
          <w:lang w:val="en-GB"/>
        </w:rPr>
        <w:t xml:space="preserve">. </w:t>
      </w:r>
      <w:r w:rsidRPr="0089273B">
        <w:rPr>
          <w:rFonts w:ascii="Arial" w:hAnsi="Arial" w:cs="Arial"/>
          <w:kern w:val="1"/>
          <w:sz w:val="28"/>
          <w:szCs w:val="28"/>
          <w:lang w:val="en-GB"/>
        </w:rPr>
        <w:t>Hopefully, 'Knowledge Commons' would be easier to develop than traditional commons (e.g., fisheries) since they concern ideas but not material products. Unfortunately, major publishers still control most of scientific publishing because they ow</w:t>
      </w:r>
      <w:r>
        <w:rPr>
          <w:rFonts w:ascii="Arial" w:hAnsi="Arial" w:cs="Arial"/>
          <w:kern w:val="1"/>
          <w:sz w:val="28"/>
          <w:szCs w:val="28"/>
          <w:lang w:val="en-GB"/>
        </w:rPr>
        <w:t>n the journals, created by researchers</w:t>
      </w:r>
      <w:r w:rsidRPr="0089273B">
        <w:rPr>
          <w:rFonts w:ascii="Arial" w:hAnsi="Arial" w:cs="Arial"/>
          <w:kern w:val="1"/>
          <w:sz w:val="28"/>
          <w:szCs w:val="28"/>
          <w:lang w:val="en-GB"/>
        </w:rPr>
        <w:t>, together with the peer-reviewin</w:t>
      </w:r>
      <w:r>
        <w:rPr>
          <w:rFonts w:ascii="Arial" w:hAnsi="Arial" w:cs="Arial"/>
          <w:kern w:val="1"/>
          <w:sz w:val="28"/>
          <w:szCs w:val="28"/>
          <w:lang w:val="en-GB"/>
        </w:rPr>
        <w:t>g reports and the articles, written by researchers</w:t>
      </w:r>
      <w:r w:rsidRPr="0089273B">
        <w:rPr>
          <w:rFonts w:ascii="Arial" w:hAnsi="Arial" w:cs="Arial"/>
          <w:kern w:val="1"/>
          <w:sz w:val="28"/>
          <w:szCs w:val="28"/>
          <w:lang w:val="en-GB"/>
        </w:rPr>
        <w:t xml:space="preserve">. </w:t>
      </w:r>
      <w:r w:rsidRPr="002B7442">
        <w:rPr>
          <w:rFonts w:ascii="Arial" w:hAnsi="Arial" w:cs="Arial"/>
          <w:kern w:val="1"/>
          <w:sz w:val="28"/>
          <w:szCs w:val="28"/>
          <w:lang w:val="en-GB"/>
        </w:rPr>
        <w:t xml:space="preserve">Since </w:t>
      </w:r>
      <w:r>
        <w:rPr>
          <w:rFonts w:ascii="Arial" w:hAnsi="Arial" w:cs="Arial"/>
          <w:kern w:val="1"/>
          <w:sz w:val="28"/>
          <w:szCs w:val="28"/>
          <w:lang w:val="en-GB"/>
        </w:rPr>
        <w:t>throughout</w:t>
      </w:r>
      <w:r w:rsidRPr="002B7442">
        <w:rPr>
          <w:rFonts w:ascii="Arial" w:hAnsi="Arial" w:cs="Arial"/>
          <w:kern w:val="1"/>
          <w:sz w:val="28"/>
          <w:szCs w:val="28"/>
          <w:lang w:val="en-GB"/>
        </w:rPr>
        <w:t xml:space="preserve"> the word research is mainly </w:t>
      </w:r>
      <w:r w:rsidRPr="002B7442">
        <w:rPr>
          <w:rFonts w:ascii="Arial" w:hAnsi="Arial" w:cs="Arial"/>
          <w:kern w:val="1"/>
          <w:sz w:val="28"/>
          <w:szCs w:val="28"/>
          <w:lang w:val="en-GB"/>
        </w:rPr>
        <w:lastRenderedPageBreak/>
        <w:t xml:space="preserve">supported </w:t>
      </w:r>
      <w:r>
        <w:rPr>
          <w:rFonts w:ascii="Arial" w:hAnsi="Arial" w:cs="Arial"/>
          <w:kern w:val="1"/>
          <w:sz w:val="28"/>
          <w:szCs w:val="28"/>
          <w:lang w:val="en-GB"/>
        </w:rPr>
        <w:t>by</w:t>
      </w:r>
      <w:r w:rsidRPr="002B7442">
        <w:rPr>
          <w:rFonts w:ascii="Arial" w:hAnsi="Arial" w:cs="Arial"/>
          <w:kern w:val="1"/>
          <w:sz w:val="28"/>
          <w:szCs w:val="28"/>
          <w:lang w:val="en-GB"/>
        </w:rPr>
        <w:t xml:space="preserve"> public funds, given the high amount of long-term investment required, it is urgent that researchers and their fund</w:t>
      </w:r>
      <w:r>
        <w:rPr>
          <w:rFonts w:ascii="Arial" w:hAnsi="Arial" w:cs="Arial"/>
          <w:kern w:val="1"/>
          <w:sz w:val="28"/>
          <w:szCs w:val="28"/>
          <w:lang w:val="en-GB"/>
        </w:rPr>
        <w:t>ing agencies</w:t>
      </w:r>
      <w:r w:rsidRPr="002B7442">
        <w:rPr>
          <w:rFonts w:ascii="Arial" w:hAnsi="Arial" w:cs="Arial"/>
          <w:kern w:val="1"/>
          <w:sz w:val="28"/>
          <w:szCs w:val="28"/>
          <w:lang w:val="en-GB"/>
        </w:rPr>
        <w:t xml:space="preserve"> recover control</w:t>
      </w:r>
      <w:r>
        <w:rPr>
          <w:rFonts w:ascii="Arial" w:hAnsi="Arial" w:cs="Arial"/>
          <w:kern w:val="1"/>
          <w:sz w:val="28"/>
          <w:szCs w:val="28"/>
          <w:lang w:val="en-GB"/>
        </w:rPr>
        <w:t xml:space="preserve"> of scientific publishing and</w:t>
      </w:r>
      <w:r w:rsidRPr="002B7442">
        <w:rPr>
          <w:rFonts w:ascii="Arial" w:hAnsi="Arial" w:cs="Arial"/>
          <w:kern w:val="1"/>
          <w:sz w:val="28"/>
          <w:szCs w:val="28"/>
          <w:lang w:val="en-GB"/>
        </w:rPr>
        <w:t xml:space="preserve"> de</w:t>
      </w:r>
      <w:r>
        <w:rPr>
          <w:rFonts w:ascii="Arial" w:hAnsi="Arial" w:cs="Arial"/>
          <w:kern w:val="1"/>
          <w:sz w:val="28"/>
          <w:szCs w:val="28"/>
          <w:lang w:val="en-GB"/>
        </w:rPr>
        <w:t>velop the 'Knowledge Commons' for preserving and sharing</w:t>
      </w:r>
      <w:r w:rsidRPr="002B7442">
        <w:rPr>
          <w:rFonts w:ascii="Arial" w:hAnsi="Arial" w:cs="Arial"/>
          <w:kern w:val="1"/>
          <w:sz w:val="28"/>
          <w:szCs w:val="28"/>
          <w:lang w:val="en-GB"/>
        </w:rPr>
        <w:t xml:space="preserve"> research output. Public fund</w:t>
      </w:r>
      <w:r>
        <w:rPr>
          <w:rFonts w:ascii="Arial" w:hAnsi="Arial" w:cs="Arial"/>
          <w:kern w:val="1"/>
          <w:sz w:val="28"/>
          <w:szCs w:val="28"/>
          <w:lang w:val="en-GB"/>
        </w:rPr>
        <w:t>ing agencies</w:t>
      </w:r>
      <w:r w:rsidRPr="002B7442">
        <w:rPr>
          <w:rFonts w:ascii="Arial" w:hAnsi="Arial" w:cs="Arial"/>
          <w:kern w:val="1"/>
          <w:sz w:val="28"/>
          <w:szCs w:val="28"/>
          <w:lang w:val="en-GB"/>
        </w:rPr>
        <w:t xml:space="preserve"> should no longer finance the 'Article Processing Charges' publishers require for 'Gold Acc</w:t>
      </w:r>
      <w:r>
        <w:rPr>
          <w:rFonts w:ascii="Arial" w:hAnsi="Arial" w:cs="Arial"/>
          <w:kern w:val="1"/>
          <w:sz w:val="28"/>
          <w:szCs w:val="28"/>
          <w:lang w:val="en-GB"/>
        </w:rPr>
        <w:t>ess Access', but rather offer</w:t>
      </w:r>
      <w:r w:rsidRPr="002B7442">
        <w:rPr>
          <w:rFonts w:ascii="Arial" w:hAnsi="Arial" w:cs="Arial"/>
          <w:kern w:val="1"/>
          <w:sz w:val="28"/>
          <w:szCs w:val="28"/>
          <w:lang w:val="en-GB"/>
        </w:rPr>
        <w:t xml:space="preserve"> open reposito</w:t>
      </w:r>
      <w:r>
        <w:rPr>
          <w:rFonts w:ascii="Arial" w:hAnsi="Arial" w:cs="Arial"/>
          <w:kern w:val="1"/>
          <w:sz w:val="28"/>
          <w:szCs w:val="28"/>
          <w:lang w:val="en-GB"/>
        </w:rPr>
        <w:t>ries and publishing platforms for</w:t>
      </w:r>
      <w:r w:rsidRPr="002B7442">
        <w:rPr>
          <w:rFonts w:ascii="Arial" w:hAnsi="Arial" w:cs="Arial"/>
          <w:kern w:val="1"/>
          <w:sz w:val="28"/>
          <w:szCs w:val="28"/>
          <w:lang w:val="en-GB"/>
        </w:rPr>
        <w:t xml:space="preserve"> researchers to use.</w:t>
      </w:r>
      <w:r>
        <w:rPr>
          <w:rFonts w:ascii="Arial" w:hAnsi="Arial" w:cs="Arial"/>
          <w:kern w:val="1"/>
          <w:sz w:val="28"/>
          <w:szCs w:val="28"/>
          <w:lang w:val="en-GB"/>
        </w:rPr>
        <w:t xml:space="preserve"> Indeed, together with</w:t>
      </w:r>
      <w:r w:rsidRPr="00546967">
        <w:rPr>
          <w:rFonts w:ascii="Arial" w:hAnsi="Arial" w:cs="Arial"/>
          <w:kern w:val="1"/>
          <w:sz w:val="28"/>
          <w:szCs w:val="28"/>
          <w:lang w:val="en-GB"/>
        </w:rPr>
        <w:t xml:space="preserve"> research infrastructures (</w:t>
      </w:r>
      <w:r w:rsidRPr="00546967">
        <w:rPr>
          <w:rFonts w:ascii="Arial" w:hAnsi="Arial" w:cs="Arial"/>
          <w:i/>
          <w:iCs/>
          <w:kern w:val="1"/>
          <w:sz w:val="28"/>
          <w:szCs w:val="28"/>
          <w:lang w:val="en-GB"/>
        </w:rPr>
        <w:t>e.g</w:t>
      </w:r>
      <w:r w:rsidRPr="00546967">
        <w:rPr>
          <w:rFonts w:ascii="Arial" w:hAnsi="Arial" w:cs="Arial"/>
          <w:kern w:val="1"/>
          <w:sz w:val="28"/>
          <w:szCs w:val="28"/>
          <w:lang w:val="en-GB"/>
        </w:rPr>
        <w:t xml:space="preserve">., telescopes, satellites, supercomputers, academic networks) necessary to produce scientific results, researchers also need publishing infrastructures to share and to preserve their publications and </w:t>
      </w:r>
      <w:r>
        <w:rPr>
          <w:rFonts w:ascii="Arial" w:hAnsi="Arial" w:cs="Arial"/>
          <w:kern w:val="1"/>
          <w:sz w:val="28"/>
          <w:szCs w:val="28"/>
          <w:lang w:val="en-GB"/>
        </w:rPr>
        <w:t xml:space="preserve">their </w:t>
      </w:r>
      <w:r w:rsidRPr="00546967">
        <w:rPr>
          <w:rFonts w:ascii="Arial" w:hAnsi="Arial" w:cs="Arial"/>
          <w:kern w:val="1"/>
          <w:sz w:val="28"/>
          <w:szCs w:val="28"/>
          <w:lang w:val="en-GB"/>
        </w:rPr>
        <w:t xml:space="preserve">data. </w:t>
      </w:r>
      <w:r w:rsidRPr="00B86293">
        <w:rPr>
          <w:rFonts w:ascii="Arial" w:hAnsi="Arial" w:cs="Arial"/>
          <w:kern w:val="1"/>
          <w:sz w:val="28"/>
          <w:szCs w:val="28"/>
          <w:lang w:val="en-GB"/>
        </w:rPr>
        <w:t xml:space="preserve">For </w:t>
      </w:r>
      <w:r>
        <w:rPr>
          <w:rFonts w:ascii="Arial" w:hAnsi="Arial" w:cs="Arial"/>
          <w:kern w:val="1"/>
          <w:sz w:val="28"/>
          <w:szCs w:val="28"/>
          <w:lang w:val="en-GB"/>
        </w:rPr>
        <w:t>e</w:t>
      </w:r>
      <w:r w:rsidRPr="00B86293">
        <w:rPr>
          <w:rFonts w:ascii="Arial" w:hAnsi="Arial" w:cs="Arial"/>
          <w:kern w:val="1"/>
          <w:sz w:val="28"/>
          <w:szCs w:val="28"/>
          <w:lang w:val="en-GB"/>
        </w:rPr>
        <w:t>nsuring that commercial publishers ca</w:t>
      </w:r>
      <w:r>
        <w:rPr>
          <w:rFonts w:ascii="Arial" w:hAnsi="Arial" w:cs="Arial"/>
          <w:kern w:val="1"/>
          <w:sz w:val="28"/>
          <w:szCs w:val="28"/>
          <w:lang w:val="en-GB"/>
        </w:rPr>
        <w:t>nnot buy and control</w:t>
      </w:r>
      <w:r w:rsidRPr="00B86293">
        <w:rPr>
          <w:rFonts w:ascii="Arial" w:hAnsi="Arial" w:cs="Arial"/>
          <w:kern w:val="1"/>
          <w:sz w:val="28"/>
          <w:szCs w:val="28"/>
          <w:lang w:val="en-GB"/>
        </w:rPr>
        <w:t xml:space="preserve"> publishing platforms, as it too often happens (</w:t>
      </w:r>
      <w:r w:rsidRPr="00B86293">
        <w:rPr>
          <w:rFonts w:ascii="Arial" w:hAnsi="Arial" w:cs="Arial"/>
          <w:i/>
          <w:kern w:val="1"/>
          <w:sz w:val="28"/>
          <w:szCs w:val="28"/>
          <w:lang w:val="en-GB"/>
        </w:rPr>
        <w:t>e.g</w:t>
      </w:r>
      <w:r w:rsidRPr="00B86293">
        <w:rPr>
          <w:rFonts w:ascii="Arial" w:hAnsi="Arial" w:cs="Arial"/>
          <w:kern w:val="1"/>
          <w:sz w:val="28"/>
          <w:szCs w:val="28"/>
          <w:lang w:val="en-GB"/>
        </w:rPr>
        <w:t xml:space="preserve">., </w:t>
      </w:r>
      <w:r>
        <w:rPr>
          <w:rFonts w:ascii="Arial" w:hAnsi="Arial" w:cs="Arial"/>
          <w:kern w:val="1"/>
          <w:sz w:val="28"/>
          <w:szCs w:val="28"/>
          <w:lang w:val="en-GB"/>
        </w:rPr>
        <w:t xml:space="preserve">the platforms </w:t>
      </w:r>
      <w:r w:rsidR="00096A61">
        <w:rPr>
          <w:rFonts w:ascii="Arial" w:hAnsi="Arial" w:cs="Arial"/>
          <w:kern w:val="1"/>
          <w:sz w:val="28"/>
          <w:szCs w:val="28"/>
          <w:lang w:val="en-GB"/>
        </w:rPr>
        <w:t>‘</w:t>
      </w:r>
      <w:proofErr w:type="spellStart"/>
      <w:r w:rsidRPr="00096A61">
        <w:rPr>
          <w:rFonts w:ascii="Arial" w:hAnsi="Arial" w:cs="Arial"/>
          <w:kern w:val="1"/>
          <w:sz w:val="28"/>
          <w:szCs w:val="28"/>
          <w:lang w:val="en-GB"/>
        </w:rPr>
        <w:t>Mendeley</w:t>
      </w:r>
      <w:proofErr w:type="spellEnd"/>
      <w:r w:rsidR="00096A61">
        <w:rPr>
          <w:rFonts w:ascii="Arial" w:hAnsi="Arial" w:cs="Arial"/>
          <w:kern w:val="1"/>
          <w:sz w:val="28"/>
          <w:szCs w:val="28"/>
          <w:lang w:val="en-GB"/>
        </w:rPr>
        <w:t>’</w:t>
      </w:r>
      <w:r w:rsidRPr="00B86293">
        <w:rPr>
          <w:rFonts w:ascii="Arial" w:hAnsi="Arial" w:cs="Arial"/>
          <w:kern w:val="1"/>
          <w:sz w:val="28"/>
          <w:szCs w:val="28"/>
          <w:lang w:val="en-GB"/>
        </w:rPr>
        <w:t xml:space="preserve">, </w:t>
      </w:r>
      <w:r w:rsidR="00096A61">
        <w:rPr>
          <w:rFonts w:ascii="Arial" w:hAnsi="Arial" w:cs="Arial"/>
          <w:kern w:val="1"/>
          <w:sz w:val="28"/>
          <w:szCs w:val="28"/>
          <w:lang w:val="en-GB"/>
        </w:rPr>
        <w:t>‘</w:t>
      </w:r>
      <w:r w:rsidRPr="00096A61">
        <w:rPr>
          <w:rFonts w:ascii="Arial" w:hAnsi="Arial" w:cs="Arial"/>
          <w:kern w:val="1"/>
          <w:sz w:val="28"/>
          <w:szCs w:val="28"/>
          <w:lang w:val="en-GB"/>
        </w:rPr>
        <w:t>Pure</w:t>
      </w:r>
      <w:r w:rsidR="00096A61">
        <w:rPr>
          <w:rFonts w:ascii="Arial" w:hAnsi="Arial" w:cs="Arial"/>
          <w:kern w:val="1"/>
          <w:sz w:val="28"/>
          <w:szCs w:val="28"/>
          <w:lang w:val="en-GB"/>
        </w:rPr>
        <w:t>’</w:t>
      </w:r>
      <w:r>
        <w:rPr>
          <w:rFonts w:ascii="Arial" w:hAnsi="Arial" w:cs="Arial"/>
          <w:kern w:val="1"/>
          <w:sz w:val="28"/>
          <w:szCs w:val="28"/>
          <w:lang w:val="en-GB"/>
        </w:rPr>
        <w:t xml:space="preserve"> and</w:t>
      </w:r>
      <w:r w:rsidRPr="00B86293">
        <w:rPr>
          <w:rFonts w:ascii="Arial" w:hAnsi="Arial" w:cs="Arial"/>
          <w:kern w:val="1"/>
          <w:sz w:val="28"/>
          <w:szCs w:val="28"/>
          <w:lang w:val="en-GB"/>
        </w:rPr>
        <w:t xml:space="preserve"> 'Social Science Research Network' were bought by </w:t>
      </w:r>
      <w:r w:rsidRPr="00096A61">
        <w:rPr>
          <w:rFonts w:ascii="Arial" w:hAnsi="Arial" w:cs="Arial"/>
          <w:kern w:val="1"/>
          <w:sz w:val="28"/>
          <w:szCs w:val="28"/>
          <w:lang w:val="en-GB"/>
        </w:rPr>
        <w:t xml:space="preserve">Elsevier), </w:t>
      </w:r>
      <w:r>
        <w:rPr>
          <w:rFonts w:ascii="Arial" w:hAnsi="Arial" w:cs="Arial"/>
          <w:kern w:val="1"/>
          <w:sz w:val="28"/>
          <w:szCs w:val="28"/>
          <w:lang w:val="en-GB"/>
        </w:rPr>
        <w:t>it is essential</w:t>
      </w:r>
      <w:r w:rsidRPr="00B86293">
        <w:rPr>
          <w:rFonts w:ascii="Arial" w:hAnsi="Arial" w:cs="Arial"/>
          <w:kern w:val="1"/>
          <w:sz w:val="28"/>
          <w:szCs w:val="28"/>
          <w:lang w:val="en-GB"/>
        </w:rPr>
        <w:t xml:space="preserve"> </w:t>
      </w:r>
      <w:r>
        <w:rPr>
          <w:rFonts w:ascii="Arial" w:hAnsi="Arial" w:cs="Arial"/>
          <w:kern w:val="1"/>
          <w:sz w:val="28"/>
          <w:szCs w:val="28"/>
          <w:lang w:val="en-GB"/>
        </w:rPr>
        <w:t xml:space="preserve">that those </w:t>
      </w:r>
      <w:r w:rsidRPr="00B86293">
        <w:rPr>
          <w:rFonts w:ascii="Arial" w:hAnsi="Arial" w:cs="Arial"/>
          <w:kern w:val="1"/>
          <w:sz w:val="28"/>
          <w:szCs w:val="28"/>
          <w:lang w:val="en-GB"/>
        </w:rPr>
        <w:t>infrastructures</w:t>
      </w:r>
      <w:r>
        <w:rPr>
          <w:rFonts w:ascii="Arial" w:hAnsi="Arial" w:cs="Arial"/>
          <w:kern w:val="1"/>
          <w:sz w:val="28"/>
          <w:szCs w:val="28"/>
          <w:lang w:val="en-GB"/>
        </w:rPr>
        <w:t xml:space="preserve"> necessary to research</w:t>
      </w:r>
      <w:r w:rsidRPr="00B86293">
        <w:rPr>
          <w:rFonts w:ascii="Arial" w:hAnsi="Arial" w:cs="Arial"/>
          <w:kern w:val="1"/>
          <w:sz w:val="28"/>
          <w:szCs w:val="28"/>
          <w:lang w:val="en-GB"/>
        </w:rPr>
        <w:t xml:space="preserve"> be publicly owned and developed using open-source </w:t>
      </w:r>
      <w:r>
        <w:rPr>
          <w:rFonts w:ascii="Arial" w:hAnsi="Arial" w:cs="Arial"/>
          <w:kern w:val="1"/>
          <w:sz w:val="28"/>
          <w:szCs w:val="28"/>
          <w:lang w:val="en-GB"/>
        </w:rPr>
        <w:t>software</w:t>
      </w:r>
      <w:r w:rsidRPr="00546967">
        <w:rPr>
          <w:rFonts w:ascii="Arial" w:hAnsi="Arial" w:cs="Arial"/>
          <w:kern w:val="1"/>
          <w:sz w:val="28"/>
          <w:szCs w:val="28"/>
          <w:lang w:val="en-GB"/>
        </w:rPr>
        <w:t>.</w:t>
      </w:r>
    </w:p>
    <w:p w14:paraId="6983EC9C" w14:textId="77777777" w:rsidR="002D4C0E" w:rsidRDefault="002D4C0E" w:rsidP="007A3B65">
      <w:pPr>
        <w:widowControl w:val="0"/>
        <w:autoSpaceDE w:val="0"/>
        <w:autoSpaceDN w:val="0"/>
        <w:adjustRightInd w:val="0"/>
        <w:jc w:val="both"/>
        <w:rPr>
          <w:rFonts w:ascii="Arial" w:hAnsi="Arial" w:cs="Arial"/>
          <w:kern w:val="1"/>
          <w:sz w:val="28"/>
          <w:szCs w:val="28"/>
          <w:lang w:val="en-GB"/>
        </w:rPr>
      </w:pPr>
    </w:p>
    <w:p w14:paraId="45CFBBEC" w14:textId="77777777" w:rsidR="006D6023" w:rsidRPr="00546967" w:rsidRDefault="006D6023" w:rsidP="007A3B65">
      <w:pPr>
        <w:widowControl w:val="0"/>
        <w:autoSpaceDE w:val="0"/>
        <w:autoSpaceDN w:val="0"/>
        <w:adjustRightInd w:val="0"/>
        <w:jc w:val="both"/>
        <w:rPr>
          <w:rFonts w:ascii="Arial" w:hAnsi="Arial" w:cs="Arial"/>
          <w:kern w:val="1"/>
          <w:sz w:val="28"/>
          <w:szCs w:val="28"/>
          <w:lang w:val="en-GB"/>
        </w:rPr>
      </w:pPr>
    </w:p>
    <w:p w14:paraId="12F73805" w14:textId="34A77EA2" w:rsidR="00500BC6" w:rsidRPr="00546967" w:rsidRDefault="00DD3003" w:rsidP="007A3B65">
      <w:pPr>
        <w:jc w:val="both"/>
        <w:rPr>
          <w:rFonts w:ascii="Arial" w:hAnsi="Arial" w:cs="Arial"/>
          <w:b/>
          <w:sz w:val="28"/>
          <w:szCs w:val="28"/>
          <w:lang w:val="en-GB"/>
        </w:rPr>
      </w:pPr>
      <w:r>
        <w:rPr>
          <w:rFonts w:ascii="Arial" w:hAnsi="Arial" w:cs="Arial"/>
          <w:b/>
          <w:sz w:val="28"/>
          <w:szCs w:val="28"/>
          <w:lang w:val="en-GB"/>
        </w:rPr>
        <w:t>2</w:t>
      </w:r>
      <w:r w:rsidR="00500BC6" w:rsidRPr="00546967">
        <w:rPr>
          <w:rFonts w:ascii="Arial" w:hAnsi="Arial" w:cs="Arial"/>
          <w:b/>
          <w:sz w:val="28"/>
          <w:szCs w:val="28"/>
          <w:lang w:val="en-GB"/>
        </w:rPr>
        <w:t xml:space="preserve">. </w:t>
      </w:r>
      <w:r w:rsidR="009041AA" w:rsidRPr="00546967">
        <w:rPr>
          <w:rFonts w:ascii="Arial" w:hAnsi="Arial" w:cs="Arial"/>
          <w:b/>
          <w:sz w:val="28"/>
          <w:szCs w:val="28"/>
          <w:lang w:val="en-GB"/>
        </w:rPr>
        <w:t xml:space="preserve">Towards </w:t>
      </w:r>
      <w:r w:rsidR="00500BC6" w:rsidRPr="00546967">
        <w:rPr>
          <w:rFonts w:ascii="Arial" w:hAnsi="Arial" w:cs="Arial"/>
          <w:b/>
          <w:sz w:val="28"/>
          <w:szCs w:val="28"/>
          <w:lang w:val="en-GB"/>
        </w:rPr>
        <w:t xml:space="preserve">Open </w:t>
      </w:r>
      <w:r w:rsidR="009041AA" w:rsidRPr="00546967">
        <w:rPr>
          <w:rFonts w:ascii="Arial" w:hAnsi="Arial" w:cs="Arial"/>
          <w:b/>
          <w:sz w:val="28"/>
          <w:szCs w:val="28"/>
          <w:lang w:val="en-GB"/>
        </w:rPr>
        <w:t xml:space="preserve">Legal </w:t>
      </w:r>
      <w:r w:rsidR="00500BC6" w:rsidRPr="00546967">
        <w:rPr>
          <w:rFonts w:ascii="Arial" w:hAnsi="Arial" w:cs="Arial"/>
          <w:b/>
          <w:sz w:val="28"/>
          <w:szCs w:val="28"/>
          <w:lang w:val="en-GB"/>
        </w:rPr>
        <w:t>Doctrine</w:t>
      </w:r>
    </w:p>
    <w:p w14:paraId="1AAAAEEB" w14:textId="77777777" w:rsidR="00D15831" w:rsidRPr="00546967" w:rsidRDefault="00D15831" w:rsidP="007A3B65">
      <w:pPr>
        <w:jc w:val="both"/>
        <w:rPr>
          <w:rFonts w:ascii="Arial" w:hAnsi="Arial" w:cs="Arial"/>
          <w:i/>
          <w:sz w:val="28"/>
          <w:szCs w:val="28"/>
          <w:lang w:val="en-GB"/>
        </w:rPr>
      </w:pPr>
    </w:p>
    <w:p w14:paraId="68854BED" w14:textId="000CAD00" w:rsidR="009041AA" w:rsidRPr="00546967" w:rsidRDefault="009041AA" w:rsidP="007A3B65">
      <w:pPr>
        <w:jc w:val="both"/>
        <w:rPr>
          <w:rFonts w:ascii="Arial" w:hAnsi="Arial" w:cs="Arial"/>
          <w:sz w:val="28"/>
          <w:szCs w:val="28"/>
          <w:lang w:val="en-GB"/>
        </w:rPr>
      </w:pPr>
      <w:r w:rsidRPr="00546967">
        <w:rPr>
          <w:rFonts w:ascii="Arial" w:hAnsi="Arial" w:cs="Arial"/>
          <w:sz w:val="28"/>
          <w:szCs w:val="28"/>
          <w:lang w:val="en-GB"/>
        </w:rPr>
        <w:t xml:space="preserve">Is law a science like any other? Does legal research have a place in the open science movement? Regardless of opinions, the worlds of law and science are very close </w:t>
      </w:r>
      <w:r w:rsidR="00500BC6" w:rsidRPr="00546967">
        <w:rPr>
          <w:rStyle w:val="FootnoteReference"/>
          <w:rFonts w:ascii="Arial" w:hAnsi="Arial" w:cs="Arial"/>
          <w:sz w:val="28"/>
          <w:szCs w:val="28"/>
          <w:lang w:val="en-GB"/>
        </w:rPr>
        <w:footnoteReference w:id="44"/>
      </w:r>
      <w:r w:rsidR="00500BC6" w:rsidRPr="00546967">
        <w:rPr>
          <w:rFonts w:ascii="Arial" w:hAnsi="Arial" w:cs="Arial"/>
          <w:sz w:val="28"/>
          <w:szCs w:val="28"/>
          <w:lang w:val="en-GB"/>
        </w:rPr>
        <w:t xml:space="preserve">. </w:t>
      </w:r>
      <w:r w:rsidRPr="00546967">
        <w:rPr>
          <w:rFonts w:ascii="Arial" w:hAnsi="Arial" w:cs="Arial"/>
          <w:sz w:val="28"/>
          <w:szCs w:val="28"/>
          <w:lang w:val="en-GB"/>
        </w:rPr>
        <w:t>Law is a language, an art that is coming into ever closer contact with science (AI, statistics, etc.), and is even gradually applying its methods.</w:t>
      </w:r>
    </w:p>
    <w:p w14:paraId="62911631" w14:textId="77777777" w:rsidR="00D15831" w:rsidRPr="00546967" w:rsidRDefault="00D15831" w:rsidP="007A3B65">
      <w:pPr>
        <w:jc w:val="both"/>
        <w:rPr>
          <w:rFonts w:ascii="Arial" w:hAnsi="Arial" w:cs="Arial"/>
          <w:sz w:val="28"/>
          <w:szCs w:val="28"/>
          <w:lang w:val="en-GB"/>
        </w:rPr>
      </w:pPr>
    </w:p>
    <w:p w14:paraId="1D4F1BA1" w14:textId="5CBEB1EA" w:rsidR="00500BC6" w:rsidRPr="00546967" w:rsidRDefault="009041AA" w:rsidP="007A3B65">
      <w:pPr>
        <w:jc w:val="both"/>
        <w:rPr>
          <w:rFonts w:ascii="Arial" w:hAnsi="Arial" w:cs="Arial"/>
          <w:sz w:val="28"/>
          <w:szCs w:val="28"/>
          <w:lang w:val="en-GB"/>
        </w:rPr>
      </w:pPr>
      <w:r w:rsidRPr="00546967">
        <w:rPr>
          <w:rFonts w:ascii="Arial" w:hAnsi="Arial" w:cs="Arial"/>
          <w:sz w:val="28"/>
          <w:szCs w:val="28"/>
          <w:lang w:val="en-GB"/>
        </w:rPr>
        <w:t>One may get the feeling that the legal research community is responding to the open science evolution in a piecemeal fashion, sometimes even coming into apparent conflict, however there has progress has been constant and the needs of stakeholders in these separate worlds are seen to be converging</w:t>
      </w:r>
      <w:r w:rsidR="00500BC6" w:rsidRPr="00546967">
        <w:rPr>
          <w:rStyle w:val="FootnoteReference"/>
          <w:rFonts w:ascii="Arial" w:hAnsi="Arial" w:cs="Arial"/>
          <w:sz w:val="28"/>
          <w:szCs w:val="28"/>
          <w:lang w:val="en-GB"/>
        </w:rPr>
        <w:footnoteReference w:id="45"/>
      </w:r>
      <w:r w:rsidR="00500BC6" w:rsidRPr="00546967">
        <w:rPr>
          <w:rFonts w:ascii="Arial" w:hAnsi="Arial" w:cs="Arial"/>
          <w:sz w:val="28"/>
          <w:szCs w:val="28"/>
          <w:lang w:val="en-GB"/>
        </w:rPr>
        <w:t>.</w:t>
      </w:r>
    </w:p>
    <w:p w14:paraId="72C09E98" w14:textId="77777777" w:rsidR="00D15831" w:rsidRPr="00546967" w:rsidRDefault="00D15831" w:rsidP="007A3B65">
      <w:pPr>
        <w:jc w:val="both"/>
        <w:rPr>
          <w:rFonts w:ascii="Arial" w:hAnsi="Arial" w:cs="Arial"/>
          <w:sz w:val="28"/>
          <w:szCs w:val="28"/>
          <w:lang w:val="en-GB"/>
        </w:rPr>
      </w:pPr>
    </w:p>
    <w:p w14:paraId="7EE3B159" w14:textId="0FE8C70C" w:rsidR="00500BC6" w:rsidRPr="00546967" w:rsidRDefault="009041AA" w:rsidP="007A3B65">
      <w:pPr>
        <w:jc w:val="both"/>
        <w:rPr>
          <w:rFonts w:ascii="Arial" w:hAnsi="Arial" w:cs="Arial"/>
          <w:sz w:val="28"/>
          <w:szCs w:val="28"/>
          <w:lang w:val="en-GB"/>
        </w:rPr>
      </w:pPr>
      <w:r w:rsidRPr="00546967">
        <w:rPr>
          <w:rFonts w:ascii="Arial" w:hAnsi="Arial" w:cs="Arial"/>
          <w:sz w:val="28"/>
          <w:szCs w:val="28"/>
          <w:lang w:val="en-GB"/>
        </w:rPr>
        <w:t xml:space="preserve">One must also keep in mind that legal scholars have actually been practicing open access for a long time. The first open-access legal journals were founded in 1996, immediately following the introduction of the Internet in France, with the </w:t>
      </w:r>
      <w:proofErr w:type="spellStart"/>
      <w:r w:rsidRPr="00546967">
        <w:rPr>
          <w:rFonts w:ascii="Arial" w:hAnsi="Arial" w:cs="Arial"/>
          <w:sz w:val="28"/>
          <w:szCs w:val="28"/>
          <w:lang w:val="en-GB"/>
        </w:rPr>
        <w:t>Neptunus</w:t>
      </w:r>
      <w:proofErr w:type="spellEnd"/>
      <w:r w:rsidRPr="00546967">
        <w:rPr>
          <w:rFonts w:ascii="Arial" w:hAnsi="Arial" w:cs="Arial"/>
          <w:sz w:val="28"/>
          <w:szCs w:val="28"/>
          <w:lang w:val="en-GB"/>
        </w:rPr>
        <w:t xml:space="preserve"> university-based initiative</w:t>
      </w:r>
      <w:r w:rsidR="00500BC6" w:rsidRPr="00546967">
        <w:rPr>
          <w:rStyle w:val="FootnoteReference"/>
          <w:rFonts w:ascii="Arial" w:hAnsi="Arial" w:cs="Arial"/>
          <w:sz w:val="28"/>
          <w:szCs w:val="28"/>
          <w:lang w:val="en-GB"/>
        </w:rPr>
        <w:footnoteReference w:id="46"/>
      </w:r>
      <w:r w:rsidR="00500BC6" w:rsidRPr="00546967">
        <w:rPr>
          <w:rFonts w:ascii="Arial" w:hAnsi="Arial" w:cs="Arial"/>
          <w:sz w:val="28"/>
          <w:szCs w:val="28"/>
          <w:lang w:val="en-GB"/>
        </w:rPr>
        <w:t xml:space="preserve"> </w:t>
      </w:r>
      <w:r w:rsidRPr="00546967">
        <w:rPr>
          <w:rFonts w:ascii="Arial" w:hAnsi="Arial" w:cs="Arial"/>
          <w:sz w:val="28"/>
          <w:szCs w:val="28"/>
          <w:lang w:val="en-GB"/>
        </w:rPr>
        <w:t xml:space="preserve">and, </w:t>
      </w:r>
      <w:r w:rsidRPr="00546967">
        <w:rPr>
          <w:rFonts w:ascii="Arial" w:hAnsi="Arial" w:cs="Arial"/>
          <w:sz w:val="28"/>
          <w:szCs w:val="28"/>
          <w:lang w:val="en-GB"/>
        </w:rPr>
        <w:lastRenderedPageBreak/>
        <w:t xml:space="preserve">in the public sector, the </w:t>
      </w:r>
      <w:proofErr w:type="spellStart"/>
      <w:r w:rsidRPr="00546967">
        <w:rPr>
          <w:rFonts w:ascii="Arial" w:hAnsi="Arial" w:cs="Arial"/>
          <w:iCs/>
          <w:sz w:val="28"/>
          <w:szCs w:val="28"/>
          <w:lang w:val="en-GB"/>
        </w:rPr>
        <w:t>Cour</w:t>
      </w:r>
      <w:proofErr w:type="spellEnd"/>
      <w:r w:rsidRPr="00546967">
        <w:rPr>
          <w:rFonts w:ascii="Arial" w:hAnsi="Arial" w:cs="Arial"/>
          <w:iCs/>
          <w:sz w:val="28"/>
          <w:szCs w:val="28"/>
          <w:lang w:val="en-GB"/>
        </w:rPr>
        <w:t xml:space="preserve"> de Cassation</w:t>
      </w:r>
      <w:r w:rsidRPr="00546967">
        <w:rPr>
          <w:rFonts w:ascii="Arial" w:hAnsi="Arial" w:cs="Arial"/>
          <w:sz w:val="28"/>
          <w:szCs w:val="28"/>
          <w:lang w:val="en-GB"/>
        </w:rPr>
        <w:t>’s information newsletter. Numerous other projects have followed, with over a hundred journals offering high-quality content being established over the subsequent two decades</w:t>
      </w:r>
      <w:r w:rsidR="00500BC6" w:rsidRPr="00546967">
        <w:rPr>
          <w:rStyle w:val="FootnoteReference"/>
          <w:rFonts w:ascii="Arial" w:hAnsi="Arial" w:cs="Arial"/>
          <w:sz w:val="28"/>
          <w:szCs w:val="28"/>
          <w:lang w:val="en-GB"/>
        </w:rPr>
        <w:footnoteReference w:id="47"/>
      </w:r>
      <w:r w:rsidRPr="00546967">
        <w:rPr>
          <w:rFonts w:ascii="Arial" w:hAnsi="Arial" w:cs="Arial"/>
          <w:sz w:val="28"/>
          <w:szCs w:val="28"/>
          <w:lang w:val="en-GB"/>
        </w:rPr>
        <w:t>.</w:t>
      </w:r>
    </w:p>
    <w:p w14:paraId="587A9C07" w14:textId="77777777" w:rsidR="00D15831" w:rsidRPr="00546967" w:rsidRDefault="00D15831" w:rsidP="007A3B65">
      <w:pPr>
        <w:jc w:val="both"/>
        <w:rPr>
          <w:rFonts w:ascii="Arial" w:hAnsi="Arial" w:cs="Arial"/>
          <w:sz w:val="28"/>
          <w:szCs w:val="28"/>
          <w:lang w:val="en-GB"/>
        </w:rPr>
      </w:pPr>
    </w:p>
    <w:p w14:paraId="6F21AAAB" w14:textId="77777777" w:rsidR="00B217FB" w:rsidRPr="00546967" w:rsidRDefault="00B217FB" w:rsidP="007A3B65">
      <w:pPr>
        <w:jc w:val="both"/>
        <w:rPr>
          <w:rFonts w:ascii="Arial" w:hAnsi="Arial" w:cs="Arial"/>
          <w:sz w:val="28"/>
          <w:szCs w:val="28"/>
          <w:lang w:val="en-GB"/>
        </w:rPr>
      </w:pPr>
      <w:r w:rsidRPr="00546967">
        <w:rPr>
          <w:rFonts w:ascii="Arial" w:hAnsi="Arial" w:cs="Arial"/>
          <w:sz w:val="28"/>
          <w:szCs w:val="28"/>
          <w:lang w:val="en-GB"/>
        </w:rPr>
        <w:t>Concomitantly, as mentioned earlier, academics have been successful in updating their regulatory, then legal, environment, making it possible for authors to reference and deposit their work on specially created digital platforms similar to those created for other disciplines as part of the open science movement.</w:t>
      </w:r>
    </w:p>
    <w:p w14:paraId="236E45DB" w14:textId="77777777" w:rsidR="00D15831" w:rsidRPr="00546967" w:rsidRDefault="00D15831" w:rsidP="007A3B65">
      <w:pPr>
        <w:jc w:val="both"/>
        <w:rPr>
          <w:rFonts w:ascii="Arial" w:hAnsi="Arial" w:cs="Arial"/>
          <w:sz w:val="28"/>
          <w:szCs w:val="28"/>
          <w:lang w:val="en-GB"/>
        </w:rPr>
      </w:pPr>
    </w:p>
    <w:p w14:paraId="21B8C5B0" w14:textId="10D40160" w:rsidR="00A015F5" w:rsidRPr="00546967" w:rsidRDefault="00A015F5" w:rsidP="007A3B65">
      <w:pPr>
        <w:jc w:val="both"/>
        <w:rPr>
          <w:rFonts w:ascii="Arial" w:hAnsi="Arial" w:cs="Arial"/>
          <w:sz w:val="28"/>
          <w:szCs w:val="28"/>
          <w:lang w:val="en-GB"/>
        </w:rPr>
      </w:pPr>
      <w:r w:rsidRPr="00546967">
        <w:rPr>
          <w:rFonts w:ascii="Arial" w:hAnsi="Arial" w:cs="Arial"/>
          <w:sz w:val="28"/>
          <w:szCs w:val="28"/>
          <w:lang w:val="en-GB"/>
        </w:rPr>
        <w:t xml:space="preserve">Legal literature stakeholders are faced with a real challenge, i.e. gathering together in a single digital location the enormous body of work that is published online in different forms: articles, theses, dissertations, etc. At present, there is no guarantee that all this material will be preserved. The platform that has been made available to researchers is not wholly satisfactory: depositing material could be made easier, document descriptions could be more precise, which would contribute to producing better search results; also, there is room for improvement in the official recognition and research activity ranking processes followed by authors’ home institutions. By what means can law scholars be encouraged to deposit their work on a </w:t>
      </w:r>
      <w:r w:rsidR="00BD1F8E">
        <w:rPr>
          <w:rFonts w:ascii="Arial" w:hAnsi="Arial" w:cs="Arial"/>
          <w:sz w:val="28"/>
          <w:szCs w:val="28"/>
          <w:lang w:val="en-GB"/>
        </w:rPr>
        <w:t>single</w:t>
      </w:r>
      <w:r w:rsidRPr="00546967">
        <w:rPr>
          <w:rFonts w:ascii="Arial" w:hAnsi="Arial" w:cs="Arial"/>
          <w:sz w:val="28"/>
          <w:szCs w:val="28"/>
          <w:lang w:val="en-GB"/>
        </w:rPr>
        <w:t xml:space="preserve"> common platform? Which would be the platform of choice? Could such a repository be improved by developing a European or international document description standard?</w:t>
      </w:r>
    </w:p>
    <w:p w14:paraId="7D14D64D" w14:textId="77777777" w:rsidR="00D15831" w:rsidRPr="00546967" w:rsidRDefault="00D15831" w:rsidP="007A3B65">
      <w:pPr>
        <w:jc w:val="both"/>
        <w:rPr>
          <w:rFonts w:ascii="Arial" w:hAnsi="Arial" w:cs="Arial"/>
          <w:bCs/>
          <w:iCs/>
          <w:sz w:val="28"/>
          <w:szCs w:val="28"/>
          <w:lang w:val="en-GB"/>
        </w:rPr>
      </w:pPr>
    </w:p>
    <w:p w14:paraId="06C7491A" w14:textId="56FD09C8" w:rsidR="00500BC6" w:rsidRPr="00546967" w:rsidRDefault="00A015F5" w:rsidP="007A3B65">
      <w:pPr>
        <w:jc w:val="both"/>
        <w:rPr>
          <w:rFonts w:ascii="Arial" w:hAnsi="Arial" w:cs="Arial"/>
          <w:bCs/>
          <w:iCs/>
          <w:sz w:val="28"/>
          <w:szCs w:val="28"/>
          <w:lang w:val="en-GB"/>
        </w:rPr>
      </w:pPr>
      <w:r w:rsidRPr="00546967">
        <w:rPr>
          <w:rFonts w:ascii="Arial" w:hAnsi="Arial" w:cs="Arial"/>
          <w:bCs/>
          <w:iCs/>
          <w:sz w:val="28"/>
          <w:szCs w:val="28"/>
          <w:lang w:val="en-GB"/>
        </w:rPr>
        <w:t xml:space="preserve">It is nevertheless important to note that significant progress has been achieved in the description of research work, the coordination of descriptions and their dissemination, with the creation and continuous enrichment of the </w:t>
      </w:r>
      <w:proofErr w:type="spellStart"/>
      <w:r w:rsidRPr="00546967">
        <w:rPr>
          <w:rFonts w:ascii="Arial" w:hAnsi="Arial" w:cs="Arial"/>
          <w:bCs/>
          <w:iCs/>
          <w:sz w:val="28"/>
          <w:szCs w:val="28"/>
          <w:lang w:val="en-GB"/>
        </w:rPr>
        <w:t>Univ-Droit</w:t>
      </w:r>
      <w:proofErr w:type="spellEnd"/>
      <w:r w:rsidRPr="00546967">
        <w:rPr>
          <w:rFonts w:ascii="Arial" w:hAnsi="Arial" w:cs="Arial"/>
          <w:bCs/>
          <w:iCs/>
          <w:sz w:val="28"/>
          <w:szCs w:val="28"/>
          <w:lang w:val="en-GB"/>
        </w:rPr>
        <w:t xml:space="preserve"> website</w:t>
      </w:r>
      <w:r w:rsidR="00500BC6" w:rsidRPr="00546967">
        <w:rPr>
          <w:rStyle w:val="FootnoteReference"/>
          <w:rFonts w:ascii="Arial" w:hAnsi="Arial" w:cs="Arial"/>
          <w:bCs/>
          <w:iCs/>
          <w:sz w:val="28"/>
          <w:szCs w:val="28"/>
          <w:lang w:val="en-GB"/>
        </w:rPr>
        <w:footnoteReference w:id="48"/>
      </w:r>
      <w:r w:rsidR="00500BC6" w:rsidRPr="00546967">
        <w:rPr>
          <w:rFonts w:ascii="Arial" w:hAnsi="Arial" w:cs="Arial"/>
          <w:bCs/>
          <w:iCs/>
          <w:sz w:val="28"/>
          <w:szCs w:val="28"/>
          <w:lang w:val="en-GB"/>
        </w:rPr>
        <w:t xml:space="preserve">. </w:t>
      </w:r>
      <w:r w:rsidRPr="00546967">
        <w:rPr>
          <w:rFonts w:ascii="Arial" w:hAnsi="Arial" w:cs="Arial"/>
          <w:bCs/>
          <w:iCs/>
          <w:sz w:val="28"/>
          <w:szCs w:val="28"/>
          <w:lang w:val="en-GB"/>
        </w:rPr>
        <w:t>The platform, which is placed under the authority of the Conference of Faculty Deans and is managed by a dynamic team, collects the work of a variety of entities: university libraries, the na</w:t>
      </w:r>
      <w:r w:rsidR="00740ECA">
        <w:rPr>
          <w:rFonts w:ascii="Arial" w:hAnsi="Arial" w:cs="Arial"/>
          <w:bCs/>
          <w:iCs/>
          <w:sz w:val="28"/>
          <w:szCs w:val="28"/>
          <w:lang w:val="en-GB"/>
        </w:rPr>
        <w:t>tional cataloguing institution ‘</w:t>
      </w:r>
      <w:proofErr w:type="spellStart"/>
      <w:r w:rsidR="00740ECA">
        <w:rPr>
          <w:rFonts w:ascii="Arial" w:hAnsi="Arial" w:cs="Arial"/>
          <w:bCs/>
          <w:iCs/>
          <w:sz w:val="28"/>
          <w:szCs w:val="28"/>
          <w:lang w:val="en-GB"/>
        </w:rPr>
        <w:t>Agence</w:t>
      </w:r>
      <w:proofErr w:type="spellEnd"/>
      <w:r w:rsidR="00740ECA">
        <w:rPr>
          <w:rFonts w:ascii="Arial" w:hAnsi="Arial" w:cs="Arial"/>
          <w:bCs/>
          <w:iCs/>
          <w:sz w:val="28"/>
          <w:szCs w:val="28"/>
          <w:lang w:val="en-GB"/>
        </w:rPr>
        <w:t xml:space="preserve"> </w:t>
      </w:r>
      <w:proofErr w:type="spellStart"/>
      <w:r w:rsidR="00740ECA">
        <w:rPr>
          <w:rFonts w:ascii="Arial" w:hAnsi="Arial" w:cs="Arial"/>
          <w:bCs/>
          <w:iCs/>
          <w:sz w:val="28"/>
          <w:szCs w:val="28"/>
          <w:lang w:val="en-GB"/>
        </w:rPr>
        <w:t>B</w:t>
      </w:r>
      <w:r w:rsidRPr="00546967">
        <w:rPr>
          <w:rFonts w:ascii="Arial" w:hAnsi="Arial" w:cs="Arial"/>
          <w:bCs/>
          <w:iCs/>
          <w:sz w:val="28"/>
          <w:szCs w:val="28"/>
          <w:lang w:val="en-GB"/>
        </w:rPr>
        <w:t>i</w:t>
      </w:r>
      <w:r w:rsidR="00740ECA">
        <w:rPr>
          <w:rFonts w:ascii="Arial" w:hAnsi="Arial" w:cs="Arial"/>
          <w:bCs/>
          <w:iCs/>
          <w:sz w:val="28"/>
          <w:szCs w:val="28"/>
          <w:lang w:val="en-GB"/>
        </w:rPr>
        <w:t>bliographique</w:t>
      </w:r>
      <w:proofErr w:type="spellEnd"/>
      <w:r w:rsidR="00740ECA">
        <w:rPr>
          <w:rFonts w:ascii="Arial" w:hAnsi="Arial" w:cs="Arial"/>
          <w:bCs/>
          <w:iCs/>
          <w:sz w:val="28"/>
          <w:szCs w:val="28"/>
          <w:lang w:val="en-GB"/>
        </w:rPr>
        <w:t xml:space="preserve"> de </w:t>
      </w:r>
      <w:proofErr w:type="spellStart"/>
      <w:r w:rsidR="00740ECA">
        <w:rPr>
          <w:rFonts w:ascii="Arial" w:hAnsi="Arial" w:cs="Arial"/>
          <w:bCs/>
          <w:iCs/>
          <w:sz w:val="28"/>
          <w:szCs w:val="28"/>
          <w:lang w:val="en-GB"/>
        </w:rPr>
        <w:t>l’Enseignement</w:t>
      </w:r>
      <w:proofErr w:type="spellEnd"/>
      <w:r w:rsidR="00740ECA">
        <w:rPr>
          <w:rFonts w:ascii="Arial" w:hAnsi="Arial" w:cs="Arial"/>
          <w:bCs/>
          <w:iCs/>
          <w:sz w:val="28"/>
          <w:szCs w:val="28"/>
          <w:lang w:val="en-GB"/>
        </w:rPr>
        <w:t xml:space="preserve"> </w:t>
      </w:r>
      <w:proofErr w:type="spellStart"/>
      <w:r w:rsidR="00740ECA">
        <w:rPr>
          <w:rFonts w:ascii="Arial" w:hAnsi="Arial" w:cs="Arial"/>
          <w:bCs/>
          <w:iCs/>
          <w:sz w:val="28"/>
          <w:szCs w:val="28"/>
          <w:lang w:val="en-GB"/>
        </w:rPr>
        <w:t>S</w:t>
      </w:r>
      <w:r w:rsidRPr="00546967">
        <w:rPr>
          <w:rFonts w:ascii="Arial" w:hAnsi="Arial" w:cs="Arial"/>
          <w:bCs/>
          <w:iCs/>
          <w:sz w:val="28"/>
          <w:szCs w:val="28"/>
          <w:lang w:val="en-GB"/>
        </w:rPr>
        <w:t>upérieur</w:t>
      </w:r>
      <w:proofErr w:type="spellEnd"/>
      <w:r w:rsidR="00740ECA">
        <w:rPr>
          <w:rFonts w:ascii="Arial" w:hAnsi="Arial" w:cs="Arial"/>
          <w:bCs/>
          <w:iCs/>
          <w:sz w:val="28"/>
          <w:szCs w:val="28"/>
          <w:lang w:val="en-GB"/>
        </w:rPr>
        <w:t>’ (ABES</w:t>
      </w:r>
      <w:r w:rsidRPr="00546967">
        <w:rPr>
          <w:rFonts w:ascii="Arial" w:hAnsi="Arial" w:cs="Arial"/>
          <w:bCs/>
          <w:iCs/>
          <w:sz w:val="28"/>
          <w:szCs w:val="28"/>
          <w:lang w:val="en-GB"/>
        </w:rPr>
        <w:t>), as well as a number of publishers and university laboratories.</w:t>
      </w:r>
    </w:p>
    <w:p w14:paraId="66F5C1B3" w14:textId="77777777" w:rsidR="00D15831" w:rsidRPr="00546967" w:rsidRDefault="00D15831" w:rsidP="007A3B65">
      <w:pPr>
        <w:jc w:val="both"/>
        <w:rPr>
          <w:rFonts w:ascii="Arial" w:hAnsi="Arial" w:cs="Arial"/>
          <w:sz w:val="28"/>
          <w:szCs w:val="28"/>
          <w:lang w:val="en-GB"/>
        </w:rPr>
      </w:pPr>
    </w:p>
    <w:p w14:paraId="7FB70E27" w14:textId="7776F6DC" w:rsidR="00D15831" w:rsidRPr="00546967" w:rsidRDefault="00A015F5" w:rsidP="007A3B65">
      <w:pPr>
        <w:jc w:val="both"/>
        <w:rPr>
          <w:rFonts w:ascii="Arial" w:hAnsi="Arial" w:cs="Arial"/>
          <w:sz w:val="28"/>
          <w:szCs w:val="28"/>
          <w:lang w:val="en-GB"/>
        </w:rPr>
      </w:pPr>
      <w:r w:rsidRPr="00546967">
        <w:rPr>
          <w:rFonts w:ascii="Arial" w:hAnsi="Arial" w:cs="Arial"/>
          <w:sz w:val="28"/>
          <w:szCs w:val="28"/>
          <w:lang w:val="en-GB"/>
        </w:rPr>
        <w:lastRenderedPageBreak/>
        <w:t xml:space="preserve">Mindsets in the academic world have also changed very quickly over the same period </w:t>
      </w:r>
      <w:r w:rsidR="00500BC6" w:rsidRPr="00546967">
        <w:rPr>
          <w:rStyle w:val="FootnoteReference"/>
          <w:rFonts w:ascii="Arial" w:hAnsi="Arial" w:cs="Arial"/>
          <w:sz w:val="28"/>
          <w:szCs w:val="28"/>
          <w:lang w:val="en-GB"/>
        </w:rPr>
        <w:footnoteReference w:id="49"/>
      </w:r>
      <w:r w:rsidR="00500BC6" w:rsidRPr="00546967">
        <w:rPr>
          <w:rFonts w:ascii="Arial" w:hAnsi="Arial" w:cs="Arial"/>
          <w:sz w:val="28"/>
          <w:szCs w:val="28"/>
          <w:lang w:val="en-GB"/>
        </w:rPr>
        <w:t xml:space="preserve">. </w:t>
      </w:r>
      <w:r w:rsidRPr="00546967">
        <w:rPr>
          <w:rFonts w:ascii="Arial" w:hAnsi="Arial" w:cs="Arial"/>
          <w:sz w:val="28"/>
          <w:szCs w:val="28"/>
          <w:lang w:val="en-GB"/>
        </w:rPr>
        <w:t xml:space="preserve">It is clear that the pathway to obtaining the </w:t>
      </w:r>
      <w:r w:rsidR="00DD3003">
        <w:rPr>
          <w:rFonts w:ascii="Arial" w:hAnsi="Arial" w:cs="Arial"/>
          <w:sz w:val="28"/>
          <w:szCs w:val="28"/>
          <w:lang w:val="en-GB"/>
        </w:rPr>
        <w:t>‘</w:t>
      </w:r>
      <w:proofErr w:type="spellStart"/>
      <w:r w:rsidRPr="00546967">
        <w:rPr>
          <w:rFonts w:ascii="Arial" w:hAnsi="Arial" w:cs="Arial"/>
          <w:iCs/>
          <w:sz w:val="28"/>
          <w:szCs w:val="28"/>
          <w:lang w:val="en-GB"/>
        </w:rPr>
        <w:t>agrégation</w:t>
      </w:r>
      <w:proofErr w:type="spellEnd"/>
      <w:r w:rsidRPr="00546967">
        <w:rPr>
          <w:rFonts w:ascii="Arial" w:hAnsi="Arial" w:cs="Arial"/>
          <w:iCs/>
          <w:sz w:val="28"/>
          <w:szCs w:val="28"/>
          <w:lang w:val="en-GB"/>
        </w:rPr>
        <w:t xml:space="preserve"> en </w:t>
      </w:r>
      <w:proofErr w:type="spellStart"/>
      <w:r w:rsidRPr="00546967">
        <w:rPr>
          <w:rFonts w:ascii="Arial" w:hAnsi="Arial" w:cs="Arial"/>
          <w:iCs/>
          <w:sz w:val="28"/>
          <w:szCs w:val="28"/>
          <w:lang w:val="en-GB"/>
        </w:rPr>
        <w:t>droit</w:t>
      </w:r>
      <w:proofErr w:type="spellEnd"/>
      <w:r w:rsidR="00DD3003">
        <w:rPr>
          <w:rFonts w:ascii="Arial" w:hAnsi="Arial" w:cs="Arial"/>
          <w:iCs/>
          <w:sz w:val="28"/>
          <w:szCs w:val="28"/>
          <w:lang w:val="en-GB"/>
        </w:rPr>
        <w:t>’</w:t>
      </w:r>
      <w:r w:rsidRPr="00546967">
        <w:rPr>
          <w:rFonts w:ascii="Arial" w:hAnsi="Arial" w:cs="Arial"/>
          <w:sz w:val="28"/>
          <w:szCs w:val="28"/>
          <w:lang w:val="en-GB"/>
        </w:rPr>
        <w:t xml:space="preserve"> has hindered the free circulation of research work in the past, and still occasionally creates barriers. However, the enhanced exchange of ideas and experience and the cooperation that derive from sharing, as well as the need to reach out to new readers by disseminating work via channels other than subscription-based journals, combined with the need to see one’s work referenced more frequently, have brought together the legal world and different compartments of the human science world. </w:t>
      </w:r>
    </w:p>
    <w:p w14:paraId="1878A244" w14:textId="77777777" w:rsidR="00D15831" w:rsidRPr="00546967" w:rsidRDefault="00D15831" w:rsidP="007A3B65">
      <w:pPr>
        <w:jc w:val="both"/>
        <w:rPr>
          <w:rFonts w:ascii="Arial" w:hAnsi="Arial" w:cs="Arial"/>
          <w:sz w:val="28"/>
          <w:szCs w:val="28"/>
          <w:lang w:val="en-GB"/>
        </w:rPr>
      </w:pPr>
    </w:p>
    <w:p w14:paraId="264C239E" w14:textId="2CA6DCFD" w:rsidR="00500BC6" w:rsidRPr="00546967" w:rsidRDefault="00A015F5" w:rsidP="007A3B65">
      <w:pPr>
        <w:jc w:val="both"/>
        <w:rPr>
          <w:rFonts w:ascii="Arial" w:hAnsi="Arial" w:cs="Arial"/>
          <w:sz w:val="28"/>
          <w:szCs w:val="28"/>
          <w:lang w:val="en-GB"/>
        </w:rPr>
      </w:pPr>
      <w:r w:rsidRPr="00546967">
        <w:rPr>
          <w:rFonts w:ascii="Arial" w:hAnsi="Arial" w:cs="Arial"/>
          <w:sz w:val="28"/>
          <w:szCs w:val="28"/>
          <w:lang w:val="en-GB"/>
        </w:rPr>
        <w:t xml:space="preserve">Uploading articles onto public online repositories is now recommended, encouraged and supported. Thesis supervisors, librarians and administrative authorities are introducing training modules on how to deposit research work and ensure interoperability. The present revolution underway in legal training will no doubt help to consolidate this new practice. France’s </w:t>
      </w:r>
      <w:proofErr w:type="spellStart"/>
      <w:r w:rsidRPr="00546967">
        <w:rPr>
          <w:rFonts w:ascii="Arial" w:hAnsi="Arial" w:cs="Arial"/>
          <w:sz w:val="28"/>
          <w:szCs w:val="28"/>
          <w:lang w:val="en-GB"/>
        </w:rPr>
        <w:t>Pix</w:t>
      </w:r>
      <w:proofErr w:type="spellEnd"/>
      <w:r w:rsidRPr="00546967">
        <w:rPr>
          <w:rFonts w:ascii="Arial" w:hAnsi="Arial" w:cs="Arial"/>
          <w:sz w:val="28"/>
          <w:szCs w:val="28"/>
          <w:lang w:val="en-GB"/>
        </w:rPr>
        <w:t xml:space="preserve"> platform</w:t>
      </w:r>
      <w:r w:rsidR="00500BC6" w:rsidRPr="00546967">
        <w:rPr>
          <w:rStyle w:val="FootnoteReference"/>
          <w:rFonts w:ascii="Arial" w:hAnsi="Arial" w:cs="Arial"/>
          <w:sz w:val="28"/>
          <w:szCs w:val="28"/>
          <w:lang w:val="en-GB"/>
        </w:rPr>
        <w:footnoteReference w:id="50"/>
      </w:r>
      <w:r w:rsidR="00500BC6" w:rsidRPr="00546967">
        <w:rPr>
          <w:rFonts w:ascii="Arial" w:hAnsi="Arial" w:cs="Arial"/>
          <w:sz w:val="28"/>
          <w:szCs w:val="28"/>
          <w:lang w:val="en-GB"/>
        </w:rPr>
        <w:t xml:space="preserve"> </w:t>
      </w:r>
      <w:r w:rsidRPr="00546967">
        <w:rPr>
          <w:rFonts w:ascii="Arial" w:hAnsi="Arial" w:cs="Arial"/>
          <w:sz w:val="28"/>
          <w:szCs w:val="28"/>
          <w:lang w:val="en-GB"/>
        </w:rPr>
        <w:t>is already announcing new self-education tools that will facilitate submission and indexing of material. In the meantime, a number of tutorials</w:t>
      </w:r>
      <w:r w:rsidR="00500BC6" w:rsidRPr="00546967">
        <w:rPr>
          <w:rStyle w:val="FootnoteReference"/>
          <w:rFonts w:ascii="Arial" w:hAnsi="Arial" w:cs="Arial"/>
          <w:sz w:val="28"/>
          <w:szCs w:val="28"/>
          <w:lang w:val="en-GB"/>
        </w:rPr>
        <w:footnoteReference w:id="51"/>
      </w:r>
      <w:r w:rsidR="00500BC6" w:rsidRPr="00546967">
        <w:rPr>
          <w:rFonts w:ascii="Arial" w:hAnsi="Arial" w:cs="Arial"/>
          <w:sz w:val="28"/>
          <w:szCs w:val="28"/>
          <w:lang w:val="en-GB"/>
        </w:rPr>
        <w:t xml:space="preserve"> </w:t>
      </w:r>
      <w:r w:rsidRPr="00546967">
        <w:rPr>
          <w:rFonts w:ascii="Arial" w:hAnsi="Arial" w:cs="Arial"/>
          <w:sz w:val="28"/>
          <w:szCs w:val="28"/>
          <w:lang w:val="en-GB"/>
        </w:rPr>
        <w:t>have already been made available which provide all the basic information</w:t>
      </w:r>
      <w:r w:rsidR="00500BC6" w:rsidRPr="00546967">
        <w:rPr>
          <w:rFonts w:ascii="Arial" w:hAnsi="Arial" w:cs="Arial"/>
          <w:sz w:val="28"/>
          <w:szCs w:val="28"/>
          <w:lang w:val="en-GB"/>
        </w:rPr>
        <w:t>.</w:t>
      </w:r>
    </w:p>
    <w:p w14:paraId="1F183BB3" w14:textId="77777777" w:rsidR="00D15831" w:rsidRPr="00546967" w:rsidRDefault="00D15831" w:rsidP="007A3B65">
      <w:pPr>
        <w:jc w:val="both"/>
        <w:rPr>
          <w:rFonts w:ascii="Arial" w:hAnsi="Arial" w:cs="Arial"/>
          <w:sz w:val="28"/>
          <w:szCs w:val="28"/>
          <w:lang w:val="en-GB"/>
        </w:rPr>
      </w:pPr>
    </w:p>
    <w:p w14:paraId="62EEDADC" w14:textId="77777777" w:rsidR="00A015F5" w:rsidRPr="00546967" w:rsidRDefault="00A015F5" w:rsidP="007A3B65">
      <w:pPr>
        <w:jc w:val="both"/>
        <w:rPr>
          <w:rFonts w:ascii="Arial" w:hAnsi="Arial" w:cs="Arial"/>
          <w:sz w:val="28"/>
          <w:szCs w:val="28"/>
          <w:lang w:val="en-GB"/>
        </w:rPr>
      </w:pPr>
      <w:r w:rsidRPr="00546967">
        <w:rPr>
          <w:rFonts w:ascii="Arial" w:hAnsi="Arial" w:cs="Arial"/>
          <w:sz w:val="28"/>
          <w:szCs w:val="28"/>
          <w:lang w:val="en-GB"/>
        </w:rPr>
        <w:t>This sharing of information is part of a broader movement involving other legal professionals, i.e. lawyers, notaries and bailiffs, for whom good practices in knowledge management represent a valued skill, highly sought after in the workplace. Bar associations have set up their own open access platforms and encourage their members to make their legal doctrine available to the public at large.</w:t>
      </w:r>
    </w:p>
    <w:p w14:paraId="5E9BEE77" w14:textId="77777777" w:rsidR="00D15831" w:rsidRPr="00546967" w:rsidRDefault="00D15831" w:rsidP="007A3B65">
      <w:pPr>
        <w:jc w:val="both"/>
        <w:rPr>
          <w:rFonts w:ascii="Arial" w:hAnsi="Arial" w:cs="Arial"/>
          <w:sz w:val="28"/>
          <w:szCs w:val="28"/>
          <w:lang w:val="en-GB"/>
        </w:rPr>
      </w:pPr>
    </w:p>
    <w:p w14:paraId="2C40F333" w14:textId="4F7E4988" w:rsidR="00A015F5" w:rsidRPr="00546967" w:rsidRDefault="00A015F5" w:rsidP="007A3B65">
      <w:pPr>
        <w:jc w:val="both"/>
        <w:rPr>
          <w:rFonts w:ascii="Arial" w:hAnsi="Arial" w:cs="Arial"/>
          <w:sz w:val="28"/>
          <w:szCs w:val="28"/>
          <w:lang w:val="en-GB"/>
        </w:rPr>
      </w:pPr>
      <w:r w:rsidRPr="00546967">
        <w:rPr>
          <w:rFonts w:ascii="Arial" w:hAnsi="Arial" w:cs="Arial"/>
          <w:sz w:val="28"/>
          <w:szCs w:val="28"/>
          <w:lang w:val="en-GB"/>
        </w:rPr>
        <w:t>Publishers too are feeling the winds of change and are reflecting upon how to adapt their business models. In the past, the various players on the legal market expressed different needs, depending o</w:t>
      </w:r>
      <w:r w:rsidR="00740ECA">
        <w:rPr>
          <w:rFonts w:ascii="Arial" w:hAnsi="Arial" w:cs="Arial"/>
          <w:sz w:val="28"/>
          <w:szCs w:val="28"/>
          <w:lang w:val="en-GB"/>
        </w:rPr>
        <w:t xml:space="preserve">n whether they were undergrads, </w:t>
      </w:r>
      <w:r w:rsidRPr="00546967">
        <w:rPr>
          <w:rFonts w:ascii="Arial" w:hAnsi="Arial" w:cs="Arial"/>
          <w:sz w:val="28"/>
          <w:szCs w:val="28"/>
          <w:lang w:val="en-GB"/>
        </w:rPr>
        <w:t>PhD students, young researchers, university professors, lawyers, or other legal professionals. Additionally, their needs would evolve as their careers would develop.</w:t>
      </w:r>
    </w:p>
    <w:p w14:paraId="21B2ACCD" w14:textId="77777777" w:rsidR="00D15831" w:rsidRPr="00546967" w:rsidRDefault="00D15831" w:rsidP="007A3B65">
      <w:pPr>
        <w:jc w:val="both"/>
        <w:rPr>
          <w:rFonts w:ascii="Arial" w:hAnsi="Arial" w:cs="Arial"/>
          <w:sz w:val="28"/>
          <w:szCs w:val="28"/>
          <w:lang w:val="en-GB"/>
        </w:rPr>
      </w:pPr>
    </w:p>
    <w:p w14:paraId="4136009F" w14:textId="7631C9D3" w:rsidR="00500BC6" w:rsidRPr="00546967" w:rsidRDefault="00A015F5" w:rsidP="007A3B65">
      <w:pPr>
        <w:jc w:val="both"/>
        <w:rPr>
          <w:rFonts w:ascii="Arial" w:hAnsi="Arial" w:cs="Arial"/>
          <w:sz w:val="28"/>
          <w:szCs w:val="28"/>
          <w:lang w:val="en-GB"/>
        </w:rPr>
      </w:pPr>
      <w:r w:rsidRPr="00546967">
        <w:rPr>
          <w:rFonts w:ascii="Arial" w:hAnsi="Arial" w:cs="Arial"/>
          <w:sz w:val="28"/>
          <w:szCs w:val="28"/>
          <w:lang w:val="en-GB"/>
        </w:rPr>
        <w:t>Today, increasingly sophisticated and powerful search engines have brought the majority of legal doctrine into the light. The Isidore search engine</w:t>
      </w:r>
      <w:r w:rsidR="00500BC6" w:rsidRPr="00546967">
        <w:rPr>
          <w:rStyle w:val="FootnoteReference"/>
          <w:rFonts w:ascii="Arial" w:hAnsi="Arial" w:cs="Arial"/>
          <w:sz w:val="28"/>
          <w:szCs w:val="28"/>
          <w:lang w:val="en-GB"/>
        </w:rPr>
        <w:footnoteReference w:id="52"/>
      </w:r>
      <w:r w:rsidR="00500BC6" w:rsidRPr="00546967">
        <w:rPr>
          <w:rFonts w:ascii="Arial" w:hAnsi="Arial" w:cs="Arial"/>
          <w:sz w:val="28"/>
          <w:szCs w:val="28"/>
          <w:lang w:val="en-GB"/>
        </w:rPr>
        <w:t xml:space="preserve">, </w:t>
      </w:r>
      <w:r w:rsidR="005F5BCD" w:rsidRPr="00546967">
        <w:rPr>
          <w:rFonts w:ascii="Arial" w:hAnsi="Arial" w:cs="Arial"/>
          <w:sz w:val="28"/>
          <w:szCs w:val="28"/>
          <w:lang w:val="en-GB"/>
        </w:rPr>
        <w:t xml:space="preserve">which focuses on open-access scholarly content, is one of the </w:t>
      </w:r>
      <w:r w:rsidR="005F5BCD" w:rsidRPr="00546967">
        <w:rPr>
          <w:rFonts w:ascii="Arial" w:hAnsi="Arial" w:cs="Arial"/>
          <w:sz w:val="28"/>
          <w:szCs w:val="28"/>
          <w:lang w:val="en-GB"/>
        </w:rPr>
        <w:lastRenderedPageBreak/>
        <w:t>most advanced tools at this time. These new, globalized tools have contributed to changing users’ mindsets.</w:t>
      </w:r>
    </w:p>
    <w:p w14:paraId="4841DC71" w14:textId="77777777" w:rsidR="00D15831" w:rsidRPr="00546967" w:rsidRDefault="00D15831" w:rsidP="007A3B65">
      <w:pPr>
        <w:jc w:val="both"/>
        <w:rPr>
          <w:rFonts w:ascii="Arial" w:hAnsi="Arial" w:cs="Arial"/>
          <w:sz w:val="28"/>
          <w:szCs w:val="28"/>
          <w:lang w:val="en-GB"/>
        </w:rPr>
      </w:pPr>
    </w:p>
    <w:p w14:paraId="2E6A9E91" w14:textId="77777777" w:rsidR="005F5BCD" w:rsidRPr="00546967" w:rsidRDefault="005F5BCD" w:rsidP="007A3B65">
      <w:pPr>
        <w:jc w:val="both"/>
        <w:rPr>
          <w:rFonts w:ascii="Arial" w:hAnsi="Arial" w:cs="Arial"/>
          <w:sz w:val="28"/>
          <w:szCs w:val="28"/>
          <w:lang w:val="en-GB"/>
        </w:rPr>
      </w:pPr>
      <w:r w:rsidRPr="00546967">
        <w:rPr>
          <w:rFonts w:ascii="Arial" w:hAnsi="Arial" w:cs="Arial"/>
          <w:sz w:val="28"/>
          <w:szCs w:val="28"/>
          <w:lang w:val="en-GB"/>
        </w:rPr>
        <w:t>Market players more and more frequently demand having access to everything, and discrimination is less well tolerated than in the past. Publishers have to deal with an increasing demand for unified search capabilities across paid and open-access content. They have become aware that future solutions will necessarily involve joint discussions with users and authors, and will have to be future-proof.</w:t>
      </w:r>
    </w:p>
    <w:p w14:paraId="617E6051" w14:textId="77777777" w:rsidR="00D15831" w:rsidRPr="00546967" w:rsidRDefault="00D15831" w:rsidP="007A3B65">
      <w:pPr>
        <w:jc w:val="both"/>
        <w:rPr>
          <w:rFonts w:ascii="Arial" w:hAnsi="Arial" w:cs="Arial"/>
          <w:sz w:val="28"/>
          <w:szCs w:val="28"/>
          <w:lang w:val="en-GB"/>
        </w:rPr>
      </w:pPr>
    </w:p>
    <w:p w14:paraId="7890D560" w14:textId="2C1BEF1E" w:rsidR="00500BC6" w:rsidRPr="00546967" w:rsidRDefault="005F5BCD" w:rsidP="007A3B65">
      <w:pPr>
        <w:jc w:val="both"/>
        <w:rPr>
          <w:rFonts w:ascii="Arial" w:hAnsi="Arial" w:cs="Arial"/>
          <w:sz w:val="28"/>
          <w:szCs w:val="28"/>
          <w:lang w:val="en-GB"/>
        </w:rPr>
      </w:pPr>
      <w:r w:rsidRPr="00546967">
        <w:rPr>
          <w:rFonts w:ascii="Arial" w:hAnsi="Arial" w:cs="Arial"/>
          <w:sz w:val="28"/>
          <w:szCs w:val="28"/>
          <w:lang w:val="en-GB"/>
        </w:rPr>
        <w:t>Driven by the goal of fostering open access to knowledge, the Open Law association launched the Open Doctrine project in early 2018, as part of which a number of areas have been identified to date</w:t>
      </w:r>
      <w:r w:rsidR="00500BC6" w:rsidRPr="00546967">
        <w:rPr>
          <w:rStyle w:val="FootnoteReference"/>
          <w:rFonts w:ascii="Arial" w:hAnsi="Arial" w:cs="Arial"/>
          <w:bCs/>
          <w:sz w:val="28"/>
          <w:szCs w:val="28"/>
          <w:lang w:val="en-GB"/>
        </w:rPr>
        <w:footnoteReference w:id="53"/>
      </w:r>
      <w:r w:rsidRPr="00546967">
        <w:rPr>
          <w:rFonts w:ascii="Arial" w:hAnsi="Arial" w:cs="Arial"/>
          <w:bCs/>
          <w:sz w:val="28"/>
          <w:szCs w:val="28"/>
          <w:lang w:val="en-GB"/>
        </w:rPr>
        <w:t>:</w:t>
      </w:r>
    </w:p>
    <w:p w14:paraId="5D907FF8" w14:textId="77777777" w:rsidR="005F5BCD" w:rsidRPr="00546967" w:rsidRDefault="005F5BCD" w:rsidP="007A3B65">
      <w:pPr>
        <w:numPr>
          <w:ilvl w:val="0"/>
          <w:numId w:val="1"/>
        </w:numPr>
        <w:tabs>
          <w:tab w:val="clear" w:pos="720"/>
        </w:tabs>
        <w:ind w:left="0"/>
        <w:jc w:val="both"/>
        <w:rPr>
          <w:rFonts w:ascii="Arial" w:eastAsia="Times New Roman" w:hAnsi="Arial" w:cs="Arial"/>
          <w:bCs/>
          <w:sz w:val="28"/>
          <w:szCs w:val="28"/>
          <w:lang w:val="en-GB"/>
        </w:rPr>
      </w:pPr>
      <w:r w:rsidRPr="00546967">
        <w:rPr>
          <w:rFonts w:ascii="Arial" w:eastAsia="Times New Roman" w:hAnsi="Arial" w:cs="Arial"/>
          <w:bCs/>
          <w:sz w:val="28"/>
          <w:szCs w:val="28"/>
          <w:lang w:val="en-GB"/>
        </w:rPr>
        <w:t>Education: inform and train all legal scholars in order to ensure that all work is deposited onto a single group of servers</w:t>
      </w:r>
    </w:p>
    <w:p w14:paraId="0B8A23F0" w14:textId="77777777" w:rsidR="005F5BCD" w:rsidRPr="00546967" w:rsidRDefault="005F5BCD" w:rsidP="007A3B65">
      <w:pPr>
        <w:numPr>
          <w:ilvl w:val="0"/>
          <w:numId w:val="1"/>
        </w:numPr>
        <w:tabs>
          <w:tab w:val="clear" w:pos="720"/>
        </w:tabs>
        <w:ind w:left="0"/>
        <w:jc w:val="both"/>
        <w:rPr>
          <w:rFonts w:ascii="Arial" w:eastAsia="Times New Roman" w:hAnsi="Arial" w:cs="Arial"/>
          <w:bCs/>
          <w:sz w:val="28"/>
          <w:szCs w:val="28"/>
          <w:lang w:val="en-GB"/>
        </w:rPr>
      </w:pPr>
      <w:r w:rsidRPr="00546967">
        <w:rPr>
          <w:rFonts w:ascii="Arial" w:eastAsia="Times New Roman" w:hAnsi="Arial" w:cs="Arial"/>
          <w:bCs/>
          <w:sz w:val="28"/>
          <w:szCs w:val="28"/>
          <w:lang w:val="en-GB"/>
        </w:rPr>
        <w:t>Technology: provide a unified, reliable and lasting integration of content, and improve access</w:t>
      </w:r>
    </w:p>
    <w:p w14:paraId="4D9175AB" w14:textId="77777777" w:rsidR="005F5BCD" w:rsidRPr="00546967" w:rsidRDefault="005F5BCD" w:rsidP="007A3B65">
      <w:pPr>
        <w:numPr>
          <w:ilvl w:val="0"/>
          <w:numId w:val="1"/>
        </w:numPr>
        <w:tabs>
          <w:tab w:val="clear" w:pos="720"/>
        </w:tabs>
        <w:ind w:left="0"/>
        <w:jc w:val="both"/>
        <w:rPr>
          <w:rFonts w:ascii="Arial" w:eastAsia="Times New Roman" w:hAnsi="Arial" w:cs="Arial"/>
          <w:bCs/>
          <w:sz w:val="28"/>
          <w:szCs w:val="28"/>
          <w:lang w:val="en-GB"/>
        </w:rPr>
      </w:pPr>
      <w:r w:rsidRPr="00546967">
        <w:rPr>
          <w:rFonts w:ascii="Arial" w:eastAsia="Times New Roman" w:hAnsi="Arial" w:cs="Arial"/>
          <w:bCs/>
          <w:sz w:val="28"/>
          <w:szCs w:val="28"/>
          <w:lang w:val="en-GB"/>
        </w:rPr>
        <w:t>Institutional engagement: enlist the support of academic institutions in highlighting the value of openly accessible research content and work on leveraging content made available on open platforms</w:t>
      </w:r>
    </w:p>
    <w:p w14:paraId="70ED5160" w14:textId="605C05E6" w:rsidR="00500BC6" w:rsidRPr="00546967" w:rsidRDefault="005F5BCD" w:rsidP="007A3B65">
      <w:pPr>
        <w:numPr>
          <w:ilvl w:val="0"/>
          <w:numId w:val="1"/>
        </w:numPr>
        <w:ind w:left="0"/>
        <w:jc w:val="both"/>
        <w:rPr>
          <w:rFonts w:ascii="Arial" w:eastAsia="Times New Roman" w:hAnsi="Arial" w:cs="Arial"/>
          <w:sz w:val="28"/>
          <w:szCs w:val="28"/>
          <w:lang w:val="en-GB"/>
        </w:rPr>
      </w:pPr>
      <w:r w:rsidRPr="00546967">
        <w:rPr>
          <w:rFonts w:ascii="Arial" w:eastAsia="Times New Roman" w:hAnsi="Arial" w:cs="Arial"/>
          <w:bCs/>
          <w:sz w:val="28"/>
          <w:szCs w:val="28"/>
          <w:lang w:val="en-GB"/>
        </w:rPr>
        <w:t>Economics: formalize various freemium-based data dissemination business models that blend free dissemination and pay-to-use when a service provides added value.</w:t>
      </w:r>
    </w:p>
    <w:p w14:paraId="2105403E" w14:textId="77777777" w:rsidR="00D15831" w:rsidRPr="00546967" w:rsidRDefault="00D15831" w:rsidP="007A3B65">
      <w:pPr>
        <w:jc w:val="both"/>
        <w:rPr>
          <w:rFonts w:ascii="Arial" w:eastAsia="Times New Roman" w:hAnsi="Arial" w:cs="Arial"/>
          <w:sz w:val="28"/>
          <w:szCs w:val="28"/>
          <w:lang w:val="en-GB"/>
        </w:rPr>
      </w:pPr>
    </w:p>
    <w:p w14:paraId="1B10FF39" w14:textId="33C9B91D" w:rsidR="005F5BCD" w:rsidRPr="00546967" w:rsidRDefault="005F5BCD" w:rsidP="007A3B65">
      <w:pPr>
        <w:jc w:val="both"/>
        <w:rPr>
          <w:rFonts w:ascii="Arial" w:hAnsi="Arial" w:cs="Arial"/>
          <w:bCs/>
          <w:sz w:val="28"/>
          <w:szCs w:val="28"/>
          <w:lang w:val="en-GB"/>
        </w:rPr>
      </w:pPr>
      <w:r w:rsidRPr="00546967">
        <w:rPr>
          <w:rFonts w:ascii="Arial" w:hAnsi="Arial" w:cs="Arial"/>
          <w:sz w:val="28"/>
          <w:szCs w:val="28"/>
          <w:lang w:val="en-GB"/>
        </w:rPr>
        <w:t>In order to promote this initiative and get the necessary discussion going, an Open Thesis award is to be launched in 2019</w:t>
      </w:r>
      <w:r w:rsidR="00500BC6" w:rsidRPr="00546967">
        <w:rPr>
          <w:rStyle w:val="FootnoteReference"/>
          <w:rFonts w:ascii="Arial" w:hAnsi="Arial" w:cs="Arial"/>
          <w:bCs/>
          <w:sz w:val="28"/>
          <w:szCs w:val="28"/>
          <w:lang w:val="en-GB"/>
        </w:rPr>
        <w:footnoteReference w:id="54"/>
      </w:r>
      <w:r w:rsidRPr="00546967">
        <w:rPr>
          <w:rFonts w:ascii="Arial" w:hAnsi="Arial" w:cs="Arial"/>
          <w:bCs/>
          <w:sz w:val="28"/>
          <w:szCs w:val="28"/>
          <w:lang w:val="en-GB"/>
        </w:rPr>
        <w:t xml:space="preserve">, which will reward authors who make the full version of their legal thesis freely accessible. The award will be announced officially at a ceremony which will take place at the </w:t>
      </w:r>
      <w:proofErr w:type="spellStart"/>
      <w:r w:rsidRPr="00546967">
        <w:rPr>
          <w:rFonts w:ascii="Arial" w:hAnsi="Arial" w:cs="Arial"/>
          <w:bCs/>
          <w:sz w:val="28"/>
          <w:szCs w:val="28"/>
          <w:lang w:val="en-GB"/>
        </w:rPr>
        <w:t>Cujas</w:t>
      </w:r>
      <w:proofErr w:type="spellEnd"/>
      <w:r w:rsidRPr="00546967">
        <w:rPr>
          <w:rFonts w:ascii="Arial" w:hAnsi="Arial" w:cs="Arial"/>
          <w:bCs/>
          <w:sz w:val="28"/>
          <w:szCs w:val="28"/>
          <w:lang w:val="en-GB"/>
        </w:rPr>
        <w:t xml:space="preserve"> university library on May 15</w:t>
      </w:r>
      <w:r w:rsidRPr="00546967">
        <w:rPr>
          <w:rFonts w:ascii="Arial" w:hAnsi="Arial" w:cs="Arial"/>
          <w:bCs/>
          <w:sz w:val="28"/>
          <w:szCs w:val="28"/>
          <w:vertAlign w:val="superscript"/>
          <w:lang w:val="en-GB"/>
        </w:rPr>
        <w:t>th</w:t>
      </w:r>
      <w:r w:rsidRPr="00546967">
        <w:rPr>
          <w:rFonts w:ascii="Arial" w:hAnsi="Arial" w:cs="Arial"/>
          <w:bCs/>
          <w:sz w:val="28"/>
          <w:szCs w:val="28"/>
          <w:lang w:val="en-GB"/>
        </w:rPr>
        <w:t>. It is intended to encourage young researchers to share their work, and to reward actions that foster open science. Not only will these initiatives undoubtedly benefit young scholars’ reputations, in particular in combination with social media, but they also translate a willingness to give French doctrine more international exposure, in Europe and farther afield. One must, however, not lose sight of two important aspects: the language barrier and the difficulties future generations will experience in reading today’s doctrine. There are numerous challenges in all areas. In law, as is the case in other disciplines, open science is but a new step in a long history of academic initiatives geared towards helping the research community function efficiently.</w:t>
      </w:r>
    </w:p>
    <w:p w14:paraId="5B57C5E3" w14:textId="180536B8" w:rsidR="00500BC6" w:rsidRPr="00546967" w:rsidRDefault="00500BC6" w:rsidP="007A3B65">
      <w:pPr>
        <w:jc w:val="both"/>
        <w:rPr>
          <w:rFonts w:ascii="Arial" w:hAnsi="Arial" w:cs="Arial"/>
          <w:bCs/>
          <w:i/>
          <w:sz w:val="28"/>
          <w:szCs w:val="28"/>
          <w:lang w:val="en-GB"/>
        </w:rPr>
      </w:pPr>
    </w:p>
    <w:p w14:paraId="4930DBCE" w14:textId="5CA3CCDE" w:rsidR="00045DDA" w:rsidRPr="00546967" w:rsidRDefault="00045DDA" w:rsidP="007A3B65">
      <w:pPr>
        <w:jc w:val="both"/>
        <w:rPr>
          <w:rFonts w:ascii="Arial" w:hAnsi="Arial" w:cs="Arial"/>
          <w:sz w:val="28"/>
          <w:szCs w:val="28"/>
          <w:lang w:val="en-GB"/>
        </w:rPr>
      </w:pPr>
    </w:p>
    <w:p w14:paraId="77497393" w14:textId="77777777" w:rsidR="00546967" w:rsidRPr="00546967" w:rsidRDefault="00546967" w:rsidP="007A3B65">
      <w:pPr>
        <w:rPr>
          <w:rFonts w:ascii="Times" w:hAnsi="Times" w:cs="Arial"/>
          <w:b/>
          <w:i/>
          <w:kern w:val="1"/>
          <w:sz w:val="28"/>
          <w:szCs w:val="28"/>
          <w:lang w:val="en-GB"/>
        </w:rPr>
      </w:pPr>
      <w:r w:rsidRPr="00546967">
        <w:rPr>
          <w:rFonts w:ascii="Times" w:hAnsi="Times" w:cs="Arial"/>
          <w:b/>
          <w:i/>
          <w:kern w:val="1"/>
          <w:sz w:val="28"/>
          <w:szCs w:val="28"/>
          <w:lang w:val="en-GB"/>
        </w:rPr>
        <w:t>Acknowledgements</w:t>
      </w:r>
    </w:p>
    <w:p w14:paraId="57E3C145" w14:textId="77777777" w:rsidR="00546967" w:rsidRPr="00546967" w:rsidRDefault="00546967" w:rsidP="007A3B65">
      <w:pPr>
        <w:rPr>
          <w:rFonts w:ascii="Times" w:hAnsi="Times" w:cs="Arial"/>
          <w:i/>
          <w:kern w:val="1"/>
          <w:sz w:val="28"/>
          <w:szCs w:val="28"/>
          <w:lang w:val="en-GB"/>
        </w:rPr>
      </w:pPr>
    </w:p>
    <w:p w14:paraId="14D1C7D6" w14:textId="2FD287DA" w:rsidR="00045DDA" w:rsidRPr="00740ECA" w:rsidRDefault="00546967" w:rsidP="007A3B65">
      <w:pPr>
        <w:rPr>
          <w:rFonts w:ascii="Times" w:hAnsi="Times"/>
          <w:i/>
          <w:sz w:val="28"/>
          <w:szCs w:val="28"/>
          <w:lang w:val="en-GB"/>
        </w:rPr>
      </w:pPr>
      <w:r w:rsidRPr="00546967">
        <w:rPr>
          <w:rFonts w:ascii="Times" w:hAnsi="Times" w:cs="Arial"/>
          <w:i/>
          <w:kern w:val="1"/>
          <w:sz w:val="28"/>
          <w:szCs w:val="28"/>
          <w:lang w:val="en-GB"/>
        </w:rPr>
        <w:t xml:space="preserve">Authors acknowledge support from Open Law, ADIJ and </w:t>
      </w:r>
      <w:proofErr w:type="spellStart"/>
      <w:r w:rsidRPr="00546967">
        <w:rPr>
          <w:rFonts w:ascii="Times" w:hAnsi="Times" w:cs="Arial"/>
          <w:i/>
          <w:kern w:val="1"/>
          <w:sz w:val="28"/>
          <w:szCs w:val="28"/>
          <w:lang w:val="en-GB"/>
        </w:rPr>
        <w:t>Juriconnexion</w:t>
      </w:r>
      <w:proofErr w:type="spellEnd"/>
      <w:r w:rsidRPr="00546967">
        <w:rPr>
          <w:rFonts w:ascii="Times" w:hAnsi="Times" w:cs="Arial"/>
          <w:i/>
          <w:kern w:val="1"/>
          <w:sz w:val="28"/>
          <w:szCs w:val="28"/>
          <w:lang w:val="en-GB"/>
        </w:rPr>
        <w:t xml:space="preserve">. </w:t>
      </w:r>
    </w:p>
    <w:sectPr w:rsidR="00045DDA" w:rsidRPr="00740ECA" w:rsidSect="007A3B65">
      <w:headerReference w:type="even" r:id="rId9"/>
      <w:headerReference w:type="default" r:id="rId10"/>
      <w:footerReference w:type="default" r:id="rId11"/>
      <w:type w:val="continuous"/>
      <w:pgSz w:w="11900" w:h="16840"/>
      <w:pgMar w:top="1418" w:right="1268" w:bottom="1418" w:left="1418" w:header="680" w:footer="680" w:gutter="0"/>
      <w:cols w:space="708"/>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EB4D41" w15:done="0"/>
  <w15:commentEx w15:paraId="149A1116" w15:done="0"/>
  <w15:commentEx w15:paraId="50DE915C" w15:done="0"/>
  <w15:commentEx w15:paraId="4835E251" w15:done="0"/>
  <w15:commentEx w15:paraId="2301A1DD" w15:done="0"/>
  <w15:commentEx w15:paraId="2CB17E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EB4D41" w16cid:durableId="207D76C0"/>
  <w16cid:commentId w16cid:paraId="149A1116" w16cid:durableId="207D76C4"/>
  <w16cid:commentId w16cid:paraId="50DE915C" w16cid:durableId="207D76C5"/>
  <w16cid:commentId w16cid:paraId="4835E251" w16cid:durableId="207D76C6"/>
  <w16cid:commentId w16cid:paraId="2301A1DD" w16cid:durableId="207D76C7"/>
  <w16cid:commentId w16cid:paraId="2CB17E1C" w16cid:durableId="207D76C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FBD35" w14:textId="77777777" w:rsidR="00505824" w:rsidRDefault="00505824" w:rsidP="004F3788">
      <w:r>
        <w:separator/>
      </w:r>
    </w:p>
  </w:endnote>
  <w:endnote w:type="continuationSeparator" w:id="0">
    <w:p w14:paraId="0B1380D5" w14:textId="77777777" w:rsidR="00505824" w:rsidRDefault="00505824" w:rsidP="004F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altName w:val="Arial"/>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Abadi Extra Light">
    <w:altName w:val="Cambria"/>
    <w:charset w:val="00"/>
    <w:family w:val="swiss"/>
    <w:pitch w:val="variable"/>
    <w:sig w:usb0="8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5808"/>
      <w:docPartObj>
        <w:docPartGallery w:val="Page Numbers (Bottom of Page)"/>
        <w:docPartUnique/>
      </w:docPartObj>
    </w:sdtPr>
    <w:sdtEndPr/>
    <w:sdtContent>
      <w:p w14:paraId="111590F3" w14:textId="0EDD50A3" w:rsidR="00505824" w:rsidRDefault="00505824">
        <w:pPr>
          <w:pStyle w:val="Footer"/>
          <w:jc w:val="center"/>
        </w:pPr>
        <w:r>
          <w:fldChar w:fldCharType="begin"/>
        </w:r>
        <w:r>
          <w:instrText>PAGE   \* MERGEFORMAT</w:instrText>
        </w:r>
        <w:r>
          <w:fldChar w:fldCharType="separate"/>
        </w:r>
        <w:r w:rsidR="00AB3649" w:rsidRPr="00AB3649">
          <w:rPr>
            <w:noProof/>
            <w:lang w:val="it-IT"/>
          </w:rPr>
          <w:t>15</w:t>
        </w:r>
        <w:r>
          <w:fldChar w:fldCharType="end"/>
        </w:r>
      </w:p>
    </w:sdtContent>
  </w:sdt>
  <w:p w14:paraId="4B87DA1D" w14:textId="77777777" w:rsidR="00505824" w:rsidRDefault="005058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574E0" w14:textId="77777777" w:rsidR="00505824" w:rsidRDefault="00505824" w:rsidP="004F3788">
      <w:r>
        <w:separator/>
      </w:r>
    </w:p>
  </w:footnote>
  <w:footnote w:type="continuationSeparator" w:id="0">
    <w:p w14:paraId="1F9758A4" w14:textId="77777777" w:rsidR="00505824" w:rsidRDefault="00505824" w:rsidP="004F3788">
      <w:r>
        <w:continuationSeparator/>
      </w:r>
    </w:p>
  </w:footnote>
  <w:footnote w:id="1">
    <w:p w14:paraId="598679A2" w14:textId="1EB6222A" w:rsidR="00505824" w:rsidRPr="00B14152" w:rsidRDefault="00505824" w:rsidP="00500BC6">
      <w:pPr>
        <w:pStyle w:val="FootnoteText"/>
        <w:rPr>
          <w:rFonts w:ascii="Arial" w:hAnsi="Arial" w:cs="Arial"/>
          <w:lang w:val="en-US"/>
        </w:rPr>
      </w:pPr>
      <w:r w:rsidRPr="00CD5B61">
        <w:rPr>
          <w:rStyle w:val="FootnoteReference"/>
          <w:rFonts w:ascii="Arial" w:hAnsi="Arial" w:cs="Arial"/>
        </w:rPr>
        <w:footnoteRef/>
      </w:r>
      <w:r w:rsidRPr="00B14152">
        <w:rPr>
          <w:rFonts w:ascii="Arial" w:hAnsi="Arial" w:cs="Arial"/>
          <w:lang w:val="en-US"/>
        </w:rPr>
        <w:t xml:space="preserve"> </w:t>
      </w:r>
      <w:r w:rsidRPr="00FA3645">
        <w:rPr>
          <w:rFonts w:ascii="Arial" w:hAnsi="Arial" w:cs="Arial"/>
          <w:lang w:val="en-GB"/>
        </w:rPr>
        <w:t>The Open Science Committee set up by the French Min</w:t>
      </w:r>
      <w:r>
        <w:rPr>
          <w:rFonts w:ascii="Arial" w:hAnsi="Arial" w:cs="Arial"/>
          <w:lang w:val="en-GB"/>
        </w:rPr>
        <w:t xml:space="preserve">istry of Research mobilises </w:t>
      </w:r>
      <w:r w:rsidRPr="00FA3645">
        <w:rPr>
          <w:rFonts w:ascii="Arial" w:hAnsi="Arial" w:cs="Arial"/>
          <w:lang w:val="en-GB"/>
        </w:rPr>
        <w:t xml:space="preserve">actors in the scientific world, regardless of </w:t>
      </w:r>
      <w:r>
        <w:rPr>
          <w:rFonts w:ascii="Arial" w:hAnsi="Arial" w:cs="Arial"/>
          <w:lang w:val="en-GB"/>
        </w:rPr>
        <w:t xml:space="preserve">their </w:t>
      </w:r>
      <w:r w:rsidRPr="00FA3645">
        <w:rPr>
          <w:rFonts w:ascii="Arial" w:hAnsi="Arial" w:cs="Arial"/>
          <w:lang w:val="en-GB"/>
        </w:rPr>
        <w:t>discipline</w:t>
      </w:r>
      <w:r w:rsidRPr="00B14152">
        <w:rPr>
          <w:rFonts w:ascii="Arial" w:hAnsi="Arial" w:cs="Arial"/>
          <w:lang w:val="en-US"/>
        </w:rPr>
        <w:t xml:space="preserve"> </w:t>
      </w:r>
      <w:hyperlink r:id="rId1" w:history="1">
        <w:r w:rsidRPr="00B14152">
          <w:rPr>
            <w:rStyle w:val="Hyperlink"/>
            <w:rFonts w:ascii="Arial" w:hAnsi="Arial" w:cs="Arial"/>
            <w:lang w:val="en-US"/>
          </w:rPr>
          <w:t>https://www.ouvrirlascience.fr/presentation-du-comite/</w:t>
        </w:r>
      </w:hyperlink>
      <w:r w:rsidRPr="00B14152">
        <w:rPr>
          <w:rFonts w:ascii="Arial" w:hAnsi="Arial" w:cs="Arial"/>
          <w:lang w:val="en-US"/>
        </w:rPr>
        <w:t xml:space="preserve"> </w:t>
      </w:r>
    </w:p>
  </w:footnote>
  <w:footnote w:id="2">
    <w:p w14:paraId="3B29B241" w14:textId="77777777" w:rsidR="00505824" w:rsidRPr="008D1A9A" w:rsidRDefault="00505824" w:rsidP="00500BC6">
      <w:pPr>
        <w:pStyle w:val="FootnoteText"/>
        <w:rPr>
          <w:rFonts w:ascii="Arial" w:hAnsi="Arial" w:cs="Arial"/>
        </w:rPr>
      </w:pPr>
      <w:r>
        <w:rPr>
          <w:rStyle w:val="FootnoteReference"/>
        </w:rPr>
        <w:footnoteRef/>
      </w:r>
      <w:r>
        <w:t xml:space="preserve"> </w:t>
      </w:r>
      <w:r w:rsidRPr="002A325D">
        <w:rPr>
          <w:rFonts w:ascii="Arial" w:hAnsi="Arial" w:cs="Arial"/>
          <w:i/>
        </w:rPr>
        <w:t>Loi n°2016-1321 du 7 octobre 2016 pour une République numérique</w:t>
      </w:r>
      <w:r w:rsidRPr="008D1A9A">
        <w:rPr>
          <w:rFonts w:ascii="Arial" w:hAnsi="Arial" w:cs="Arial"/>
        </w:rPr>
        <w:t xml:space="preserve">  </w:t>
      </w:r>
      <w:hyperlink r:id="rId2" w:history="1">
        <w:r w:rsidRPr="008D1A9A">
          <w:rPr>
            <w:rStyle w:val="Hyperlink"/>
            <w:rFonts w:ascii="Arial" w:hAnsi="Arial" w:cs="Arial"/>
          </w:rPr>
          <w:t>https://legimobile.fr/fr/lr/jorf/2016/10/8/2016-1321/</w:t>
        </w:r>
      </w:hyperlink>
      <w:r w:rsidRPr="008D1A9A">
        <w:rPr>
          <w:rFonts w:ascii="Arial" w:hAnsi="Arial" w:cs="Arial"/>
        </w:rPr>
        <w:t xml:space="preserve"> </w:t>
      </w:r>
    </w:p>
  </w:footnote>
  <w:footnote w:id="3">
    <w:p w14:paraId="49A83A1C" w14:textId="504AF05F" w:rsidR="00505824" w:rsidRPr="00FA3645" w:rsidRDefault="00505824" w:rsidP="00500BC6">
      <w:pPr>
        <w:pStyle w:val="FootnoteText"/>
        <w:rPr>
          <w:rFonts w:ascii="Arial" w:hAnsi="Arial" w:cs="Arial"/>
          <w:lang w:val="en-GB"/>
        </w:rPr>
      </w:pPr>
      <w:r>
        <w:rPr>
          <w:rStyle w:val="FootnoteReference"/>
        </w:rPr>
        <w:footnoteRef/>
      </w:r>
      <w:r>
        <w:t xml:space="preserve"> </w:t>
      </w:r>
      <w:proofErr w:type="spellStart"/>
      <w:r>
        <w:rPr>
          <w:rFonts w:ascii="Arial" w:hAnsi="Arial" w:cs="Arial"/>
        </w:rPr>
        <w:t>See</w:t>
      </w:r>
      <w:proofErr w:type="spellEnd"/>
      <w:r>
        <w:rPr>
          <w:rFonts w:ascii="Arial" w:hAnsi="Arial" w:cs="Arial"/>
        </w:rPr>
        <w:t>,</w:t>
      </w:r>
      <w:r w:rsidRPr="00B14152">
        <w:rPr>
          <w:rFonts w:ascii="Arial" w:hAnsi="Arial" w:cs="Arial"/>
        </w:rPr>
        <w:t xml:space="preserve"> Lionel </w:t>
      </w:r>
      <w:proofErr w:type="spellStart"/>
      <w:r w:rsidRPr="00B14152">
        <w:rPr>
          <w:rFonts w:ascii="Arial" w:hAnsi="Arial" w:cs="Arial"/>
        </w:rPr>
        <w:t>Maurel’s</w:t>
      </w:r>
      <w:proofErr w:type="spellEnd"/>
      <w:r w:rsidRPr="00B14152">
        <w:rPr>
          <w:rFonts w:ascii="Arial" w:hAnsi="Arial" w:cs="Arial"/>
        </w:rPr>
        <w:t xml:space="preserve"> blog post, SILEX, 31 </w:t>
      </w:r>
      <w:proofErr w:type="spellStart"/>
      <w:r w:rsidRPr="00B14152">
        <w:rPr>
          <w:rFonts w:ascii="Arial" w:hAnsi="Arial" w:cs="Arial"/>
        </w:rPr>
        <w:t>October</w:t>
      </w:r>
      <w:proofErr w:type="spellEnd"/>
      <w:r w:rsidRPr="00B14152">
        <w:rPr>
          <w:rFonts w:ascii="Arial" w:hAnsi="Arial" w:cs="Arial"/>
        </w:rPr>
        <w:t xml:space="preserve">, </w:t>
      </w:r>
      <w:r>
        <w:rPr>
          <w:rFonts w:ascii="Arial" w:hAnsi="Arial" w:cs="Arial"/>
          <w:i/>
        </w:rPr>
        <w:t>Open Access, quelles incidences de la l</w:t>
      </w:r>
      <w:r w:rsidRPr="00B14152">
        <w:rPr>
          <w:rFonts w:ascii="Arial" w:hAnsi="Arial" w:cs="Arial"/>
          <w:i/>
        </w:rPr>
        <w:t xml:space="preserve">oi </w:t>
      </w:r>
      <w:r>
        <w:rPr>
          <w:rFonts w:ascii="Arial" w:hAnsi="Arial" w:cs="Arial"/>
          <w:i/>
        </w:rPr>
        <w:t>« </w:t>
      </w:r>
      <w:r w:rsidRPr="00B14152">
        <w:rPr>
          <w:rFonts w:ascii="Arial" w:hAnsi="Arial" w:cs="Arial"/>
          <w:i/>
        </w:rPr>
        <w:t>République numérique</w:t>
      </w:r>
      <w:r>
        <w:rPr>
          <w:rFonts w:ascii="Arial" w:hAnsi="Arial" w:cs="Arial"/>
          <w:i/>
        </w:rPr>
        <w:t> »</w:t>
      </w:r>
      <w:r w:rsidRPr="00B14152">
        <w:rPr>
          <w:rFonts w:ascii="Arial" w:hAnsi="Arial" w:cs="Arial"/>
          <w:i/>
        </w:rPr>
        <w:t> ?</w:t>
      </w:r>
      <w:r w:rsidRPr="00B14152">
        <w:rPr>
          <w:rFonts w:ascii="Arial" w:hAnsi="Arial" w:cs="Arial"/>
        </w:rPr>
        <w:t xml:space="preserve"> </w:t>
      </w:r>
      <w:hyperlink r:id="rId3" w:history="1">
        <w:r w:rsidRPr="00FA3645">
          <w:rPr>
            <w:rStyle w:val="Hyperlink"/>
            <w:rFonts w:ascii="Arial" w:hAnsi="Arial" w:cs="Arial"/>
            <w:lang w:val="en-GB"/>
          </w:rPr>
          <w:t>https://scinfolex.com/2016/10/31/open-access-quelles-incidences-de-la-loi-republique-numerique/</w:t>
        </w:r>
      </w:hyperlink>
      <w:r w:rsidRPr="00FA3645">
        <w:rPr>
          <w:rFonts w:ascii="Arial" w:hAnsi="Arial" w:cs="Arial"/>
          <w:lang w:val="en-GB"/>
        </w:rPr>
        <w:t xml:space="preserve"> </w:t>
      </w:r>
    </w:p>
  </w:footnote>
  <w:footnote w:id="4">
    <w:p w14:paraId="55CA1D7C" w14:textId="77777777" w:rsidR="00505824" w:rsidRPr="00FA3645" w:rsidRDefault="00505824" w:rsidP="00500BC6">
      <w:pPr>
        <w:widowControl w:val="0"/>
        <w:autoSpaceDE w:val="0"/>
        <w:autoSpaceDN w:val="0"/>
        <w:adjustRightInd w:val="0"/>
        <w:rPr>
          <w:rFonts w:ascii="Helvetica" w:hAnsi="Helvetica" w:cs="Helvetica"/>
          <w:lang w:val="en-GB"/>
        </w:rPr>
      </w:pPr>
      <w:r w:rsidRPr="00FA3645">
        <w:rPr>
          <w:rStyle w:val="FootnoteReference"/>
          <w:lang w:val="en-GB"/>
        </w:rPr>
        <w:footnoteRef/>
      </w:r>
      <w:r w:rsidRPr="00FA3645">
        <w:rPr>
          <w:lang w:val="en-GB"/>
        </w:rPr>
        <w:t xml:space="preserve">  </w:t>
      </w:r>
      <w:proofErr w:type="spellStart"/>
      <w:r w:rsidRPr="00FA3645">
        <w:rPr>
          <w:rFonts w:ascii="Arial" w:hAnsi="Arial" w:cs="Arial"/>
          <w:lang w:val="en-GB"/>
        </w:rPr>
        <w:t>Etalab</w:t>
      </w:r>
      <w:proofErr w:type="spellEnd"/>
      <w:r w:rsidRPr="00FA3645">
        <w:rPr>
          <w:rFonts w:ascii="Arial" w:hAnsi="Arial" w:cs="Arial"/>
          <w:lang w:val="en-GB"/>
        </w:rPr>
        <w:t>, France’s Open Government action plan 2018-2020, commitment 14 to build</w:t>
      </w:r>
      <w:r w:rsidRPr="00B14152">
        <w:rPr>
          <w:rFonts w:ascii="Arial" w:hAnsi="Arial" w:cs="Arial"/>
          <w:lang w:val="en-US"/>
        </w:rPr>
        <w:t xml:space="preserve"> </w:t>
      </w:r>
      <w:r w:rsidRPr="00FA3645">
        <w:rPr>
          <w:rFonts w:ascii="Arial" w:hAnsi="Arial" w:cs="Arial"/>
          <w:lang w:val="en-GB"/>
        </w:rPr>
        <w:t xml:space="preserve">an open science ecosystem </w:t>
      </w:r>
      <w:hyperlink r:id="rId4" w:history="1">
        <w:r w:rsidRPr="00FA3645">
          <w:rPr>
            <w:rStyle w:val="Hyperlink"/>
            <w:rFonts w:ascii="Arial" w:hAnsi="Arial" w:cs="Arial"/>
            <w:lang w:val="en-GB"/>
          </w:rPr>
          <w:t>https://gouvernement-ouvert.etalab.gouv.fr/pgo-concertation/topic/5a1bfc1b498edd6b29cb10d4</w:t>
        </w:r>
      </w:hyperlink>
      <w:r w:rsidRPr="00FA3645">
        <w:rPr>
          <w:lang w:val="en-GB"/>
        </w:rPr>
        <w:t xml:space="preserve"> </w:t>
      </w:r>
    </w:p>
  </w:footnote>
  <w:footnote w:id="5">
    <w:p w14:paraId="1A4869AA" w14:textId="56839D2C" w:rsidR="00505824" w:rsidRDefault="00505824">
      <w:pPr>
        <w:pStyle w:val="FootnoteText"/>
      </w:pPr>
      <w:r>
        <w:rPr>
          <w:rStyle w:val="FootnoteReference"/>
        </w:rPr>
        <w:footnoteRef/>
      </w:r>
      <w:r>
        <w:t xml:space="preserve"> </w:t>
      </w:r>
      <w:r w:rsidRPr="005950E0">
        <w:rPr>
          <w:rFonts w:ascii="Abadi Extra Light" w:hAnsi="Abadi Extra Light" w:cs="Arial"/>
          <w:lang w:val="en-GB"/>
        </w:rPr>
        <w:t xml:space="preserve">the first being written by </w:t>
      </w:r>
      <w:r w:rsidRPr="005950E0">
        <w:rPr>
          <w:rFonts w:ascii="Abadi Extra Light" w:hAnsi="Abadi Extra Light" w:cs="Arial"/>
          <w:i/>
          <w:lang w:val="en-GB"/>
        </w:rPr>
        <w:t>Marie Farge</w:t>
      </w:r>
      <w:r w:rsidRPr="005950E0">
        <w:rPr>
          <w:rFonts w:ascii="Abadi Extra Light" w:hAnsi="Abadi Extra Light" w:cs="Arial"/>
          <w:lang w:val="en-GB"/>
        </w:rPr>
        <w:t xml:space="preserve"> and the second by </w:t>
      </w:r>
      <w:r w:rsidRPr="005950E0">
        <w:rPr>
          <w:rFonts w:ascii="Abadi Extra Light" w:hAnsi="Abadi Extra Light" w:cs="Arial"/>
          <w:i/>
          <w:lang w:val="en-GB"/>
        </w:rPr>
        <w:t>Jean Gasnault</w:t>
      </w:r>
    </w:p>
  </w:footnote>
  <w:footnote w:id="6">
    <w:p w14:paraId="4EEADAB7" w14:textId="77777777" w:rsidR="00505824" w:rsidRPr="00B14152" w:rsidRDefault="00505824" w:rsidP="006D6023">
      <w:pPr>
        <w:pStyle w:val="FootnoteText"/>
        <w:rPr>
          <w:lang w:val="en-GB"/>
        </w:rPr>
      </w:pPr>
      <w:r>
        <w:rPr>
          <w:rStyle w:val="FootnoteReference"/>
        </w:rPr>
        <w:footnoteRef/>
      </w:r>
      <w:r w:rsidRPr="00B14152">
        <w:rPr>
          <w:lang w:val="en-GB"/>
        </w:rPr>
        <w:t xml:space="preserve"> </w:t>
      </w:r>
      <w:hyperlink r:id="rId5" w:history="1">
        <w:r w:rsidRPr="00B14152">
          <w:rPr>
            <w:rStyle w:val="Hyperlink"/>
            <w:rFonts w:ascii="Times" w:hAnsi="Times" w:cs="Arial"/>
            <w:kern w:val="1"/>
            <w:sz w:val="20"/>
            <w:szCs w:val="20"/>
            <w:lang w:val="en-GB"/>
          </w:rPr>
          <w:t>https://www.latex-project.org</w:t>
        </w:r>
      </w:hyperlink>
      <w:r w:rsidRPr="00B14152">
        <w:rPr>
          <w:rFonts w:ascii="Times" w:hAnsi="Times" w:cs="Arial"/>
          <w:color w:val="000000" w:themeColor="text1"/>
          <w:kern w:val="1"/>
          <w:sz w:val="20"/>
          <w:szCs w:val="20"/>
          <w:lang w:val="en-GB"/>
        </w:rPr>
        <w:t xml:space="preserve"> </w:t>
      </w:r>
    </w:p>
  </w:footnote>
  <w:footnote w:id="7">
    <w:p w14:paraId="22D571E1" w14:textId="77777777" w:rsidR="00505824" w:rsidRPr="00B14152" w:rsidRDefault="00505824" w:rsidP="006D6023">
      <w:pPr>
        <w:pStyle w:val="FootnoteText"/>
        <w:rPr>
          <w:color w:val="000000" w:themeColor="text1"/>
          <w:lang w:val="en-GB"/>
        </w:rPr>
      </w:pPr>
      <w:r w:rsidRPr="0014704D">
        <w:rPr>
          <w:rStyle w:val="FootnoteReference"/>
          <w:color w:val="000000" w:themeColor="text1"/>
        </w:rPr>
        <w:footnoteRef/>
      </w:r>
      <w:r w:rsidRPr="00B14152">
        <w:rPr>
          <w:color w:val="000000" w:themeColor="text1"/>
          <w:lang w:val="en-GB"/>
        </w:rPr>
        <w:t xml:space="preserve"> </w:t>
      </w:r>
      <w:hyperlink r:id="rId6" w:history="1">
        <w:r w:rsidRPr="00B14152">
          <w:rPr>
            <w:rStyle w:val="Hyperlink"/>
            <w:rFonts w:ascii="Times" w:hAnsi="Times" w:cs="Arial"/>
            <w:sz w:val="20"/>
            <w:szCs w:val="20"/>
            <w:lang w:val="en-GB"/>
          </w:rPr>
          <w:t>https://arxiv.org</w:t>
        </w:r>
      </w:hyperlink>
      <w:r w:rsidRPr="00B14152">
        <w:rPr>
          <w:rFonts w:ascii="Times" w:hAnsi="Times" w:cs="Arial"/>
          <w:color w:val="000000" w:themeColor="text1"/>
          <w:sz w:val="20"/>
          <w:szCs w:val="20"/>
          <w:lang w:val="en-GB"/>
        </w:rPr>
        <w:t xml:space="preserve"> </w:t>
      </w:r>
    </w:p>
  </w:footnote>
  <w:footnote w:id="8">
    <w:p w14:paraId="717E7E95" w14:textId="77777777" w:rsidR="00505824" w:rsidRPr="00B14152" w:rsidRDefault="00505824" w:rsidP="006D6023">
      <w:pPr>
        <w:pStyle w:val="FootnoteText"/>
        <w:rPr>
          <w:lang w:val="en-GB"/>
        </w:rPr>
      </w:pPr>
      <w:r>
        <w:rPr>
          <w:rStyle w:val="FootnoteReference"/>
        </w:rPr>
        <w:footnoteRef/>
      </w:r>
      <w:r w:rsidRPr="00B14152">
        <w:rPr>
          <w:lang w:val="en-GB"/>
        </w:rPr>
        <w:t xml:space="preserve"> </w:t>
      </w:r>
      <w:hyperlink r:id="rId7" w:history="1">
        <w:r w:rsidRPr="00B14152">
          <w:rPr>
            <w:rStyle w:val="Hyperlink"/>
            <w:sz w:val="20"/>
            <w:szCs w:val="20"/>
            <w:lang w:val="en-GB"/>
          </w:rPr>
          <w:t>https://pkp.sfu.ca/ojs</w:t>
        </w:r>
      </w:hyperlink>
    </w:p>
  </w:footnote>
  <w:footnote w:id="9">
    <w:p w14:paraId="1CCAFCA9" w14:textId="77777777" w:rsidR="00505824" w:rsidRPr="00B14152" w:rsidRDefault="00505824" w:rsidP="006D6023">
      <w:pPr>
        <w:pStyle w:val="FootnoteText"/>
        <w:rPr>
          <w:color w:val="000000" w:themeColor="text1"/>
          <w:lang w:val="en-GB"/>
        </w:rPr>
      </w:pPr>
      <w:r w:rsidRPr="0014704D">
        <w:rPr>
          <w:rStyle w:val="FootnoteReference"/>
          <w:color w:val="000000" w:themeColor="text1"/>
        </w:rPr>
        <w:footnoteRef/>
      </w:r>
      <w:r w:rsidRPr="00B14152">
        <w:rPr>
          <w:color w:val="000000" w:themeColor="text1"/>
          <w:lang w:val="en-GB"/>
        </w:rPr>
        <w:t xml:space="preserve"> </w:t>
      </w:r>
      <w:hyperlink r:id="rId8" w:history="1">
        <w:r w:rsidRPr="00B14152">
          <w:rPr>
            <w:rStyle w:val="Hyperlink"/>
            <w:rFonts w:ascii="Times" w:hAnsi="Times" w:cs="Arial"/>
            <w:kern w:val="1"/>
            <w:sz w:val="20"/>
            <w:szCs w:val="20"/>
            <w:lang w:val="en-GB"/>
          </w:rPr>
          <w:t>http://www.scielo.br</w:t>
        </w:r>
      </w:hyperlink>
      <w:r w:rsidRPr="00B14152">
        <w:rPr>
          <w:rFonts w:ascii="Times" w:hAnsi="Times" w:cs="Arial"/>
          <w:color w:val="000000" w:themeColor="text1"/>
          <w:kern w:val="1"/>
          <w:sz w:val="20"/>
          <w:szCs w:val="20"/>
          <w:lang w:val="en-GB"/>
        </w:rPr>
        <w:t xml:space="preserve"> </w:t>
      </w:r>
    </w:p>
  </w:footnote>
  <w:footnote w:id="10">
    <w:p w14:paraId="324BB3D7" w14:textId="77777777" w:rsidR="00505824" w:rsidRPr="00B14152" w:rsidRDefault="00505824" w:rsidP="006D6023">
      <w:pPr>
        <w:pStyle w:val="FootnoteText"/>
        <w:rPr>
          <w:color w:val="000000" w:themeColor="text1"/>
          <w:lang w:val="en-GB"/>
        </w:rPr>
      </w:pPr>
      <w:r w:rsidRPr="0014704D">
        <w:rPr>
          <w:rStyle w:val="FootnoteReference"/>
          <w:color w:val="000000" w:themeColor="text1"/>
        </w:rPr>
        <w:footnoteRef/>
      </w:r>
      <w:r w:rsidRPr="00B14152">
        <w:rPr>
          <w:color w:val="000000" w:themeColor="text1"/>
          <w:lang w:val="en-GB"/>
        </w:rPr>
        <w:t xml:space="preserve"> </w:t>
      </w:r>
      <w:hyperlink r:id="rId9" w:history="1">
        <w:r w:rsidRPr="00B14152">
          <w:rPr>
            <w:rStyle w:val="Hyperlink"/>
            <w:rFonts w:ascii="Times" w:hAnsi="Times" w:cs="Arial"/>
            <w:sz w:val="20"/>
            <w:szCs w:val="20"/>
            <w:lang w:val="en-GB"/>
          </w:rPr>
          <w:t>https://www.ncbi.nlm.nih.gov/pmc</w:t>
        </w:r>
      </w:hyperlink>
      <w:r w:rsidRPr="00B14152">
        <w:rPr>
          <w:rFonts w:ascii="Times" w:hAnsi="Times" w:cs="Arial"/>
          <w:color w:val="000000" w:themeColor="text1"/>
          <w:sz w:val="20"/>
          <w:szCs w:val="20"/>
          <w:lang w:val="en-GB"/>
        </w:rPr>
        <w:t xml:space="preserve"> </w:t>
      </w:r>
    </w:p>
  </w:footnote>
  <w:footnote w:id="11">
    <w:p w14:paraId="1D3F0DC8" w14:textId="77777777" w:rsidR="00505824" w:rsidRPr="00B14152" w:rsidRDefault="00505824" w:rsidP="006D6023">
      <w:pPr>
        <w:pStyle w:val="FootnoteText"/>
        <w:rPr>
          <w:lang w:val="en-GB"/>
        </w:rPr>
      </w:pPr>
      <w:r w:rsidRPr="0014704D">
        <w:rPr>
          <w:rStyle w:val="FootnoteReference"/>
          <w:color w:val="000000" w:themeColor="text1"/>
        </w:rPr>
        <w:footnoteRef/>
      </w:r>
      <w:r w:rsidRPr="00B14152">
        <w:rPr>
          <w:color w:val="000000" w:themeColor="text1"/>
          <w:lang w:val="en-GB"/>
        </w:rPr>
        <w:t xml:space="preserve"> </w:t>
      </w:r>
      <w:hyperlink r:id="rId10" w:history="1">
        <w:r w:rsidRPr="00B14152">
          <w:rPr>
            <w:rStyle w:val="Hyperlink"/>
            <w:rFonts w:ascii="Times" w:hAnsi="Times" w:cs="Arial"/>
            <w:sz w:val="20"/>
            <w:szCs w:val="20"/>
            <w:lang w:val="en-GB"/>
          </w:rPr>
          <w:t>https://www.plos.org</w:t>
        </w:r>
      </w:hyperlink>
      <w:r w:rsidRPr="00B14152">
        <w:rPr>
          <w:rFonts w:ascii="Times" w:hAnsi="Times" w:cs="Arial"/>
          <w:color w:val="000000" w:themeColor="text1"/>
          <w:sz w:val="20"/>
          <w:szCs w:val="20"/>
          <w:lang w:val="en-GB"/>
        </w:rPr>
        <w:t xml:space="preserve"> </w:t>
      </w:r>
    </w:p>
  </w:footnote>
  <w:footnote w:id="12">
    <w:p w14:paraId="170080DC" w14:textId="77777777" w:rsidR="00505824" w:rsidRPr="00B14152" w:rsidRDefault="00505824" w:rsidP="006D6023">
      <w:pPr>
        <w:pStyle w:val="FootnoteText"/>
        <w:rPr>
          <w:color w:val="000000" w:themeColor="text1"/>
          <w:lang w:val="en-GB"/>
        </w:rPr>
      </w:pPr>
      <w:r w:rsidRPr="0014704D">
        <w:rPr>
          <w:rStyle w:val="FootnoteReference"/>
          <w:color w:val="000000" w:themeColor="text1"/>
        </w:rPr>
        <w:footnoteRef/>
      </w:r>
      <w:r w:rsidRPr="00B14152">
        <w:rPr>
          <w:color w:val="000000" w:themeColor="text1"/>
          <w:lang w:val="en-GB"/>
        </w:rPr>
        <w:t xml:space="preserve"> </w:t>
      </w:r>
      <w:hyperlink r:id="rId11" w:history="1">
        <w:r w:rsidRPr="00B14152">
          <w:rPr>
            <w:rStyle w:val="Hyperlink"/>
            <w:rFonts w:ascii="Times" w:hAnsi="Times" w:cs="Arial"/>
            <w:kern w:val="1"/>
            <w:sz w:val="20"/>
            <w:szCs w:val="20"/>
            <w:lang w:val="en-GB"/>
          </w:rPr>
          <w:t>https://www.budapestopenaccessinitiative.org</w:t>
        </w:r>
      </w:hyperlink>
      <w:r w:rsidRPr="00B14152">
        <w:rPr>
          <w:rFonts w:ascii="Times" w:hAnsi="Times" w:cs="Arial"/>
          <w:color w:val="000000" w:themeColor="text1"/>
          <w:kern w:val="1"/>
          <w:sz w:val="20"/>
          <w:szCs w:val="20"/>
          <w:lang w:val="en-GB"/>
        </w:rPr>
        <w:t xml:space="preserve"> </w:t>
      </w:r>
    </w:p>
  </w:footnote>
  <w:footnote w:id="13">
    <w:p w14:paraId="095C2B2D" w14:textId="77777777" w:rsidR="00505824" w:rsidRPr="00B14152" w:rsidRDefault="00505824" w:rsidP="006D6023">
      <w:pPr>
        <w:pStyle w:val="FootnoteText"/>
        <w:rPr>
          <w:color w:val="000000" w:themeColor="text1"/>
          <w:lang w:val="en-GB"/>
        </w:rPr>
      </w:pPr>
      <w:r w:rsidRPr="0014704D">
        <w:rPr>
          <w:rStyle w:val="FootnoteReference"/>
          <w:color w:val="000000" w:themeColor="text1"/>
        </w:rPr>
        <w:footnoteRef/>
      </w:r>
      <w:r w:rsidRPr="00B14152">
        <w:rPr>
          <w:color w:val="000000" w:themeColor="text1"/>
          <w:lang w:val="en-GB"/>
        </w:rPr>
        <w:t xml:space="preserve"> </w:t>
      </w:r>
      <w:hyperlink r:id="rId12" w:history="1">
        <w:r w:rsidRPr="00B14152">
          <w:rPr>
            <w:rStyle w:val="Hyperlink"/>
            <w:rFonts w:ascii="Times" w:hAnsi="Times" w:cs="Arial"/>
            <w:kern w:val="1"/>
            <w:sz w:val="20"/>
            <w:szCs w:val="20"/>
            <w:lang w:val="en-GB"/>
          </w:rPr>
          <w:t>https://openaccess.mpg.de/67605/berlin_declaration_engl.pdf</w:t>
        </w:r>
      </w:hyperlink>
      <w:r w:rsidRPr="00B14152">
        <w:rPr>
          <w:rFonts w:ascii="Times" w:hAnsi="Times" w:cs="Arial"/>
          <w:color w:val="000000" w:themeColor="text1"/>
          <w:kern w:val="1"/>
          <w:sz w:val="20"/>
          <w:szCs w:val="20"/>
          <w:lang w:val="en-GB"/>
        </w:rPr>
        <w:t xml:space="preserve"> </w:t>
      </w:r>
    </w:p>
  </w:footnote>
  <w:footnote w:id="14">
    <w:p w14:paraId="2FF11A1E" w14:textId="77777777" w:rsidR="00505824" w:rsidRPr="00D429E6" w:rsidRDefault="00505824" w:rsidP="006D6023">
      <w:pPr>
        <w:pStyle w:val="FootnoteText"/>
      </w:pPr>
      <w:r w:rsidRPr="0014704D">
        <w:rPr>
          <w:rStyle w:val="FootnoteReference"/>
          <w:color w:val="000000" w:themeColor="text1"/>
        </w:rPr>
        <w:footnoteRef/>
      </w:r>
      <w:r w:rsidRPr="0014704D">
        <w:rPr>
          <w:color w:val="000000" w:themeColor="text1"/>
        </w:rPr>
        <w:t xml:space="preserve"> </w:t>
      </w:r>
      <w:hyperlink r:id="rId13" w:history="1">
        <w:r w:rsidRPr="005D4E6C">
          <w:rPr>
            <w:rStyle w:val="Hyperlink"/>
            <w:rFonts w:ascii="Times" w:hAnsi="Times" w:cs="Arial"/>
            <w:sz w:val="20"/>
            <w:szCs w:val="20"/>
          </w:rPr>
          <w:t>http://thecostofknowledge.com</w:t>
        </w:r>
      </w:hyperlink>
      <w:r>
        <w:rPr>
          <w:rFonts w:ascii="Times" w:hAnsi="Times" w:cs="Arial"/>
          <w:color w:val="000000" w:themeColor="text1"/>
          <w:sz w:val="20"/>
          <w:szCs w:val="20"/>
        </w:rPr>
        <w:t xml:space="preserve"> </w:t>
      </w:r>
    </w:p>
  </w:footnote>
  <w:footnote w:id="15">
    <w:p w14:paraId="4F83B04A" w14:textId="77777777" w:rsidR="00505824" w:rsidRDefault="00505824" w:rsidP="006D6023">
      <w:pPr>
        <w:pStyle w:val="FootnoteText"/>
        <w:rPr>
          <w:rFonts w:ascii="Times" w:hAnsi="Times" w:cs="Arial"/>
          <w:color w:val="DD2067"/>
          <w:kern w:val="1"/>
          <w:sz w:val="20"/>
          <w:szCs w:val="20"/>
        </w:rPr>
      </w:pPr>
      <w:r>
        <w:rPr>
          <w:rStyle w:val="FootnoteReference"/>
        </w:rPr>
        <w:footnoteRef/>
      </w:r>
    </w:p>
    <w:p w14:paraId="0A0ED3FD" w14:textId="77777777" w:rsidR="00505824" w:rsidRPr="006E65B6" w:rsidRDefault="00AB3649" w:rsidP="006D6023">
      <w:pPr>
        <w:pStyle w:val="FootnoteText"/>
        <w:rPr>
          <w:color w:val="000000" w:themeColor="text1"/>
        </w:rPr>
      </w:pPr>
      <w:hyperlink r:id="rId14" w:history="1">
        <w:r w:rsidR="00505824" w:rsidRPr="005D4E6C">
          <w:rPr>
            <w:rStyle w:val="Hyperlink"/>
            <w:rFonts w:ascii="Times" w:hAnsi="Times" w:cs="Arial"/>
            <w:kern w:val="1"/>
            <w:sz w:val="20"/>
            <w:szCs w:val="20"/>
          </w:rPr>
          <w:t>http://openscience.ens.fr/DECLARATIONS/2012_07_17_European_Commission_Towards_better_access_to_scientific_information.pdf</w:t>
        </w:r>
      </w:hyperlink>
      <w:r w:rsidR="00505824">
        <w:rPr>
          <w:rFonts w:ascii="Times" w:hAnsi="Times" w:cs="Arial"/>
          <w:color w:val="000000" w:themeColor="text1"/>
          <w:kern w:val="1"/>
          <w:sz w:val="20"/>
          <w:szCs w:val="20"/>
        </w:rPr>
        <w:t xml:space="preserve"> </w:t>
      </w:r>
    </w:p>
  </w:footnote>
  <w:footnote w:id="16">
    <w:p w14:paraId="75E740DC" w14:textId="77777777" w:rsidR="00505824" w:rsidRPr="006E65B6" w:rsidRDefault="00505824" w:rsidP="006D6023">
      <w:pPr>
        <w:pStyle w:val="FootnoteText"/>
        <w:rPr>
          <w:color w:val="000000" w:themeColor="text1"/>
        </w:rPr>
      </w:pPr>
      <w:r w:rsidRPr="006E65B6">
        <w:rPr>
          <w:rStyle w:val="FootnoteReference"/>
          <w:color w:val="000000" w:themeColor="text1"/>
        </w:rPr>
        <w:footnoteRef/>
      </w:r>
      <w:r w:rsidRPr="006E65B6">
        <w:rPr>
          <w:color w:val="000000" w:themeColor="text1"/>
        </w:rPr>
        <w:t xml:space="preserve"> </w:t>
      </w:r>
      <w:hyperlink r:id="rId15" w:history="1">
        <w:r w:rsidRPr="005D4E6C">
          <w:rPr>
            <w:rStyle w:val="Hyperlink"/>
            <w:rFonts w:ascii="Times" w:hAnsi="Times" w:cs="Arial"/>
            <w:sz w:val="20"/>
            <w:szCs w:val="20"/>
          </w:rPr>
          <w:t>http://openscience.ens.fr/OPEN_ACCESS_MODELS/DIAMOND_OPEN_ACCESS</w:t>
        </w:r>
      </w:hyperlink>
      <w:r>
        <w:rPr>
          <w:rFonts w:ascii="Times" w:hAnsi="Times" w:cs="Arial"/>
          <w:color w:val="000000" w:themeColor="text1"/>
          <w:sz w:val="20"/>
          <w:szCs w:val="20"/>
        </w:rPr>
        <w:t xml:space="preserve"> </w:t>
      </w:r>
    </w:p>
  </w:footnote>
  <w:footnote w:id="17">
    <w:p w14:paraId="43B041B7" w14:textId="77777777" w:rsidR="00505824" w:rsidRPr="006E65B6" w:rsidRDefault="00505824" w:rsidP="006D6023">
      <w:pPr>
        <w:pStyle w:val="FootnoteText"/>
        <w:rPr>
          <w:color w:val="000000" w:themeColor="text1"/>
        </w:rPr>
      </w:pPr>
      <w:r w:rsidRPr="006E65B6">
        <w:rPr>
          <w:rStyle w:val="FootnoteReference"/>
          <w:color w:val="000000" w:themeColor="text1"/>
        </w:rPr>
        <w:footnoteRef/>
      </w:r>
      <w:r w:rsidRPr="006E65B6">
        <w:rPr>
          <w:color w:val="000000" w:themeColor="text1"/>
        </w:rPr>
        <w:t xml:space="preserve"> </w:t>
      </w:r>
      <w:r w:rsidRPr="006E65B6">
        <w:rPr>
          <w:rFonts w:ascii="Times" w:hAnsi="Times" w:cs="Arial"/>
          <w:color w:val="000000" w:themeColor="text1"/>
          <w:kern w:val="1"/>
          <w:sz w:val="20"/>
          <w:szCs w:val="20"/>
        </w:rPr>
        <w:t xml:space="preserve"> </w:t>
      </w:r>
      <w:hyperlink r:id="rId16" w:history="1">
        <w:r w:rsidRPr="005D4E6C">
          <w:rPr>
            <w:rStyle w:val="Hyperlink"/>
            <w:rFonts w:ascii="Times" w:hAnsi="Times" w:cs="Arial"/>
            <w:kern w:val="1"/>
            <w:sz w:val="20"/>
            <w:szCs w:val="20"/>
          </w:rPr>
          <w:t>https://www.latex-project.org</w:t>
        </w:r>
      </w:hyperlink>
      <w:r>
        <w:rPr>
          <w:rFonts w:ascii="Times" w:hAnsi="Times" w:cs="Arial"/>
          <w:color w:val="000000" w:themeColor="text1"/>
          <w:kern w:val="1"/>
          <w:sz w:val="20"/>
          <w:szCs w:val="20"/>
        </w:rPr>
        <w:t xml:space="preserve"> </w:t>
      </w:r>
    </w:p>
  </w:footnote>
  <w:footnote w:id="18">
    <w:p w14:paraId="53BEF512" w14:textId="7C3EA1D1" w:rsidR="00505824" w:rsidRPr="000313D1" w:rsidRDefault="00505824">
      <w:pPr>
        <w:pStyle w:val="FootnoteText"/>
        <w:rPr>
          <w:rFonts w:ascii="Arial" w:hAnsi="Arial" w:cs="Arial"/>
          <w:sz w:val="20"/>
          <w:szCs w:val="20"/>
          <w:lang w:val="en-GB"/>
        </w:rPr>
      </w:pPr>
      <w:r>
        <w:rPr>
          <w:rStyle w:val="FootnoteReference"/>
        </w:rPr>
        <w:footnoteRef/>
      </w:r>
      <w:r>
        <w:t xml:space="preserve"> </w:t>
      </w:r>
      <w:hyperlink r:id="rId17" w:history="1">
        <w:r w:rsidRPr="000313D1">
          <w:rPr>
            <w:rStyle w:val="Hyperlink"/>
            <w:rFonts w:ascii="Arial" w:hAnsi="Arial" w:cs="Arial"/>
            <w:sz w:val="20"/>
            <w:szCs w:val="20"/>
            <w:lang w:val="en-GB"/>
          </w:rPr>
          <w:t>https://pkp.sfu.ca/ojs</w:t>
        </w:r>
      </w:hyperlink>
    </w:p>
  </w:footnote>
  <w:footnote w:id="19">
    <w:p w14:paraId="5BD5E4D1" w14:textId="77777777" w:rsidR="00505824" w:rsidRPr="000313D1" w:rsidRDefault="00505824" w:rsidP="006D6023">
      <w:pPr>
        <w:pStyle w:val="FootnoteText"/>
        <w:rPr>
          <w:sz w:val="20"/>
          <w:szCs w:val="20"/>
        </w:rPr>
      </w:pPr>
      <w:r w:rsidRPr="006E65B6">
        <w:rPr>
          <w:rStyle w:val="FootnoteReference"/>
          <w:color w:val="000000" w:themeColor="text1"/>
        </w:rPr>
        <w:footnoteRef/>
      </w:r>
      <w:r w:rsidRPr="006E65B6">
        <w:rPr>
          <w:color w:val="000000" w:themeColor="text1"/>
        </w:rPr>
        <w:t xml:space="preserve"> </w:t>
      </w:r>
      <w:hyperlink r:id="rId18" w:history="1">
        <w:r w:rsidRPr="000313D1">
          <w:rPr>
            <w:rStyle w:val="Hyperlink"/>
            <w:rFonts w:ascii="Times" w:hAnsi="Times" w:cs="Arial"/>
            <w:sz w:val="20"/>
            <w:szCs w:val="20"/>
          </w:rPr>
          <w:t>https://pkp.sfu.ca</w:t>
        </w:r>
      </w:hyperlink>
      <w:r w:rsidRPr="000313D1">
        <w:rPr>
          <w:rFonts w:ascii="Times" w:hAnsi="Times" w:cs="Arial"/>
          <w:color w:val="000000" w:themeColor="text1"/>
          <w:sz w:val="20"/>
          <w:szCs w:val="20"/>
        </w:rPr>
        <w:t xml:space="preserve"> </w:t>
      </w:r>
    </w:p>
  </w:footnote>
  <w:footnote w:id="20">
    <w:p w14:paraId="37B80FE0" w14:textId="77D3F18F" w:rsidR="00505824" w:rsidRPr="006E65B6" w:rsidRDefault="00505824" w:rsidP="006D6023">
      <w:pPr>
        <w:pStyle w:val="FootnoteText"/>
        <w:rPr>
          <w:color w:val="000000" w:themeColor="text1"/>
        </w:rPr>
      </w:pPr>
      <w:r w:rsidRPr="000313D1">
        <w:rPr>
          <w:rStyle w:val="FootnoteReference"/>
          <w:sz w:val="20"/>
          <w:szCs w:val="20"/>
        </w:rPr>
        <w:footnoteRef/>
      </w:r>
      <w:r>
        <w:rPr>
          <w:sz w:val="20"/>
          <w:szCs w:val="20"/>
        </w:rPr>
        <w:t xml:space="preserve"> </w:t>
      </w:r>
      <w:hyperlink r:id="rId19" w:history="1">
        <w:r w:rsidRPr="005D4E6C">
          <w:rPr>
            <w:rStyle w:val="Hyperlink"/>
            <w:rFonts w:ascii="Times" w:hAnsi="Times" w:cs="Arial"/>
            <w:kern w:val="1"/>
            <w:sz w:val="20"/>
            <w:szCs w:val="20"/>
          </w:rPr>
          <w:t>http://openscience.ens.fr/ABOUT_OPEN_ACCESS/DECLARATIONS/2016_05_17_EC_Amsterdam_Call_for_Action_on_Open_Science.pdf</w:t>
        </w:r>
      </w:hyperlink>
      <w:r>
        <w:rPr>
          <w:rFonts w:ascii="Times" w:hAnsi="Times" w:cs="Arial"/>
          <w:color w:val="000000" w:themeColor="text1"/>
          <w:kern w:val="1"/>
          <w:sz w:val="20"/>
          <w:szCs w:val="20"/>
        </w:rPr>
        <w:t xml:space="preserve"> </w:t>
      </w:r>
    </w:p>
  </w:footnote>
  <w:footnote w:id="21">
    <w:p w14:paraId="2B45D812" w14:textId="77777777" w:rsidR="00505824" w:rsidRPr="001431F3" w:rsidRDefault="00505824" w:rsidP="006D6023">
      <w:pPr>
        <w:widowControl w:val="0"/>
        <w:autoSpaceDE w:val="0"/>
        <w:autoSpaceDN w:val="0"/>
        <w:adjustRightInd w:val="0"/>
        <w:spacing w:line="288" w:lineRule="auto"/>
        <w:rPr>
          <w:rFonts w:ascii="Times" w:hAnsi="Times" w:cs="Arial"/>
          <w:color w:val="000000" w:themeColor="text1"/>
          <w:kern w:val="1"/>
          <w:sz w:val="20"/>
          <w:szCs w:val="20"/>
        </w:rPr>
      </w:pPr>
      <w:r w:rsidRPr="006E65B6">
        <w:rPr>
          <w:rStyle w:val="FootnoteReference"/>
          <w:color w:val="000000" w:themeColor="text1"/>
        </w:rPr>
        <w:footnoteRef/>
      </w:r>
      <w:r w:rsidRPr="006E65B6">
        <w:rPr>
          <w:color w:val="000000" w:themeColor="text1"/>
        </w:rPr>
        <w:t xml:space="preserve"> </w:t>
      </w:r>
      <w:hyperlink r:id="rId20" w:history="1">
        <w:r w:rsidRPr="001431F3">
          <w:rPr>
            <w:rStyle w:val="Hyperlink"/>
            <w:sz w:val="20"/>
            <w:szCs w:val="20"/>
          </w:rPr>
          <w:t>http://openscience.ens.fr/MARIE_FARGE/ARTICLES/2017_05_15_BOOK_CHAPTER_FOR_THE_EUROPEAN_COMMISSION/2017_05_15_Chapter_on_publishing_and_peer_reviewing_in_open_access.pdf</w:t>
        </w:r>
      </w:hyperlink>
    </w:p>
  </w:footnote>
  <w:footnote w:id="22">
    <w:p w14:paraId="317F0042" w14:textId="77777777" w:rsidR="00505824" w:rsidRPr="006E65B6" w:rsidRDefault="00505824" w:rsidP="006D6023">
      <w:pPr>
        <w:pStyle w:val="FootnoteText"/>
        <w:rPr>
          <w:color w:val="000000" w:themeColor="text1"/>
        </w:rPr>
      </w:pPr>
      <w:r w:rsidRPr="006E65B6">
        <w:rPr>
          <w:rStyle w:val="FootnoteReference"/>
          <w:color w:val="000000" w:themeColor="text1"/>
        </w:rPr>
        <w:footnoteRef/>
      </w:r>
      <w:r w:rsidRPr="006E65B6">
        <w:rPr>
          <w:color w:val="000000" w:themeColor="text1"/>
        </w:rPr>
        <w:t xml:space="preserve"> </w:t>
      </w:r>
      <w:hyperlink r:id="rId21" w:history="1">
        <w:r w:rsidRPr="005D4E6C">
          <w:rPr>
            <w:rStyle w:val="Hyperlink"/>
            <w:rFonts w:ascii="Times" w:hAnsi="Times" w:cs="Arial"/>
            <w:kern w:val="1"/>
            <w:sz w:val="20"/>
            <w:szCs w:val="20"/>
          </w:rPr>
          <w:t>https://www.scienceeurope.org</w:t>
        </w:r>
      </w:hyperlink>
      <w:r>
        <w:rPr>
          <w:rFonts w:ascii="Times" w:hAnsi="Times" w:cs="Arial"/>
          <w:color w:val="000000" w:themeColor="text1"/>
          <w:kern w:val="1"/>
          <w:sz w:val="20"/>
          <w:szCs w:val="20"/>
        </w:rPr>
        <w:t xml:space="preserve"> </w:t>
      </w:r>
    </w:p>
  </w:footnote>
  <w:footnote w:id="23">
    <w:p w14:paraId="7039B605" w14:textId="77777777" w:rsidR="00505824" w:rsidRPr="00462CA1" w:rsidRDefault="00505824" w:rsidP="006D6023">
      <w:pPr>
        <w:pStyle w:val="FootnoteText"/>
      </w:pPr>
      <w:r w:rsidRPr="006E65B6">
        <w:rPr>
          <w:rStyle w:val="FootnoteReference"/>
          <w:color w:val="000000" w:themeColor="text1"/>
        </w:rPr>
        <w:footnoteRef/>
      </w:r>
      <w:r w:rsidRPr="006E65B6">
        <w:rPr>
          <w:color w:val="000000" w:themeColor="text1"/>
        </w:rPr>
        <w:t xml:space="preserve"> </w:t>
      </w:r>
      <w:hyperlink r:id="rId22" w:history="1">
        <w:r w:rsidRPr="005D4E6C">
          <w:rPr>
            <w:rStyle w:val="Hyperlink"/>
            <w:rFonts w:ascii="Times" w:hAnsi="Times" w:cs="Arial"/>
            <w:kern w:val="1"/>
            <w:sz w:val="20"/>
            <w:szCs w:val="20"/>
          </w:rPr>
          <w:t>https://creativecommons.org/licenses</w:t>
        </w:r>
      </w:hyperlink>
      <w:r>
        <w:rPr>
          <w:rFonts w:ascii="Times" w:hAnsi="Times" w:cs="Arial"/>
          <w:color w:val="000000" w:themeColor="text1"/>
          <w:kern w:val="1"/>
          <w:sz w:val="20"/>
          <w:szCs w:val="20"/>
        </w:rPr>
        <w:t xml:space="preserve"> </w:t>
      </w:r>
    </w:p>
  </w:footnote>
  <w:footnote w:id="24">
    <w:p w14:paraId="7108DA0B" w14:textId="77777777" w:rsidR="00505824" w:rsidRPr="006E65B6" w:rsidRDefault="00505824" w:rsidP="006D6023">
      <w:pPr>
        <w:pStyle w:val="FootnoteText"/>
        <w:rPr>
          <w:rFonts w:ascii="Times" w:hAnsi="Times" w:cs="Arial"/>
          <w:color w:val="000000" w:themeColor="text1"/>
          <w:kern w:val="1"/>
          <w:sz w:val="20"/>
          <w:szCs w:val="20"/>
        </w:rPr>
      </w:pPr>
      <w:r w:rsidRPr="006E65B6">
        <w:rPr>
          <w:rStyle w:val="FootnoteReference"/>
          <w:color w:val="000000" w:themeColor="text1"/>
        </w:rPr>
        <w:footnoteRef/>
      </w:r>
      <w:r w:rsidRPr="006E65B6">
        <w:rPr>
          <w:color w:val="000000" w:themeColor="text1"/>
        </w:rPr>
        <w:t xml:space="preserve"> </w:t>
      </w:r>
      <w:hyperlink r:id="rId23" w:history="1">
        <w:r w:rsidRPr="005D4E6C">
          <w:rPr>
            <w:rStyle w:val="Hyperlink"/>
            <w:rFonts w:ascii="Times" w:hAnsi="Times" w:cs="Arial"/>
            <w:kern w:val="1"/>
            <w:sz w:val="20"/>
            <w:szCs w:val="20"/>
          </w:rPr>
          <w:t>https://www.budapestopenaccessinitiative.org</w:t>
        </w:r>
      </w:hyperlink>
      <w:r>
        <w:rPr>
          <w:rFonts w:ascii="Times" w:hAnsi="Times" w:cs="Arial"/>
          <w:color w:val="000000" w:themeColor="text1"/>
          <w:kern w:val="1"/>
          <w:sz w:val="20"/>
          <w:szCs w:val="20"/>
        </w:rPr>
        <w:t xml:space="preserve"> </w:t>
      </w:r>
    </w:p>
  </w:footnote>
  <w:footnote w:id="25">
    <w:p w14:paraId="7BA1DE7D" w14:textId="77777777" w:rsidR="00505824" w:rsidRPr="006E65B6" w:rsidRDefault="00505824" w:rsidP="006D6023">
      <w:pPr>
        <w:pStyle w:val="FootnoteText"/>
        <w:rPr>
          <w:color w:val="000000" w:themeColor="text1"/>
        </w:rPr>
      </w:pPr>
      <w:r w:rsidRPr="006E65B6">
        <w:rPr>
          <w:rStyle w:val="FootnoteReference"/>
          <w:color w:val="000000" w:themeColor="text1"/>
        </w:rPr>
        <w:footnoteRef/>
      </w:r>
      <w:r w:rsidRPr="006E65B6">
        <w:rPr>
          <w:color w:val="000000" w:themeColor="text1"/>
        </w:rPr>
        <w:t xml:space="preserve"> </w:t>
      </w:r>
      <w:hyperlink r:id="rId24" w:history="1">
        <w:r w:rsidRPr="005D4E6C">
          <w:rPr>
            <w:rStyle w:val="Hyperlink"/>
            <w:rFonts w:ascii="Times" w:hAnsi="Times" w:cs="Arial"/>
            <w:sz w:val="20"/>
            <w:szCs w:val="20"/>
          </w:rPr>
          <w:t>https://www.plos.org</w:t>
        </w:r>
      </w:hyperlink>
      <w:r>
        <w:rPr>
          <w:rFonts w:ascii="Times" w:hAnsi="Times" w:cs="Arial"/>
          <w:color w:val="000000" w:themeColor="text1"/>
          <w:sz w:val="20"/>
          <w:szCs w:val="20"/>
        </w:rPr>
        <w:t xml:space="preserve"> </w:t>
      </w:r>
    </w:p>
  </w:footnote>
  <w:footnote w:id="26">
    <w:p w14:paraId="0BE1636A" w14:textId="77777777" w:rsidR="00505824" w:rsidRPr="006E65B6" w:rsidRDefault="00505824" w:rsidP="006D6023">
      <w:pPr>
        <w:pStyle w:val="FootnoteText"/>
        <w:rPr>
          <w:color w:val="000000" w:themeColor="text1"/>
        </w:rPr>
      </w:pPr>
      <w:r w:rsidRPr="006E65B6">
        <w:rPr>
          <w:rStyle w:val="FootnoteReference"/>
          <w:color w:val="000000" w:themeColor="text1"/>
        </w:rPr>
        <w:footnoteRef/>
      </w:r>
      <w:r w:rsidRPr="006E65B6">
        <w:rPr>
          <w:color w:val="000000" w:themeColor="text1"/>
        </w:rPr>
        <w:t xml:space="preserve"> </w:t>
      </w:r>
      <w:hyperlink r:id="rId25" w:history="1">
        <w:r w:rsidRPr="005D4E6C">
          <w:rPr>
            <w:rStyle w:val="Hyperlink"/>
            <w:rFonts w:ascii="Times" w:hAnsi="Times" w:cs="Arial"/>
            <w:kern w:val="1"/>
            <w:sz w:val="20"/>
            <w:szCs w:val="20"/>
          </w:rPr>
          <w:t>http://michaeleisen.org/petition</w:t>
        </w:r>
      </w:hyperlink>
      <w:r>
        <w:rPr>
          <w:rFonts w:ascii="Times" w:hAnsi="Times" w:cs="Arial"/>
          <w:color w:val="000000" w:themeColor="text1"/>
          <w:kern w:val="1"/>
          <w:sz w:val="20"/>
          <w:szCs w:val="20"/>
        </w:rPr>
        <w:t xml:space="preserve"> </w:t>
      </w:r>
    </w:p>
  </w:footnote>
  <w:footnote w:id="27">
    <w:p w14:paraId="60AF92AD" w14:textId="77777777" w:rsidR="00505824" w:rsidRPr="006E65B6" w:rsidRDefault="00505824" w:rsidP="006D6023">
      <w:pPr>
        <w:pStyle w:val="FootnoteText"/>
        <w:rPr>
          <w:color w:val="000000" w:themeColor="text1"/>
        </w:rPr>
      </w:pPr>
      <w:r w:rsidRPr="006E65B6">
        <w:rPr>
          <w:rStyle w:val="FootnoteReference"/>
          <w:color w:val="000000" w:themeColor="text1"/>
        </w:rPr>
        <w:footnoteRef/>
      </w:r>
      <w:r w:rsidRPr="006E65B6">
        <w:rPr>
          <w:color w:val="000000" w:themeColor="text1"/>
        </w:rPr>
        <w:t xml:space="preserve"> </w:t>
      </w:r>
      <w:hyperlink r:id="rId26" w:history="1">
        <w:r w:rsidRPr="005D4E6C">
          <w:rPr>
            <w:rStyle w:val="Hyperlink"/>
          </w:rPr>
          <w:t>h</w:t>
        </w:r>
        <w:r w:rsidRPr="005D4E6C">
          <w:rPr>
            <w:rStyle w:val="Hyperlink"/>
            <w:rFonts w:ascii="Times" w:hAnsi="Times" w:cs="Arial"/>
            <w:kern w:val="1"/>
            <w:sz w:val="20"/>
            <w:szCs w:val="20"/>
          </w:rPr>
          <w:t>ttp://www.opendoar.org</w:t>
        </w:r>
      </w:hyperlink>
      <w:r>
        <w:rPr>
          <w:rFonts w:ascii="Times" w:hAnsi="Times" w:cs="Arial"/>
          <w:color w:val="000000" w:themeColor="text1"/>
          <w:kern w:val="1"/>
          <w:sz w:val="20"/>
          <w:szCs w:val="20"/>
        </w:rPr>
        <w:t xml:space="preserve">   </w:t>
      </w:r>
    </w:p>
  </w:footnote>
  <w:footnote w:id="28">
    <w:p w14:paraId="4A9AE764" w14:textId="77777777" w:rsidR="00505824" w:rsidRPr="006E65B6" w:rsidRDefault="00505824" w:rsidP="006D6023">
      <w:pPr>
        <w:pStyle w:val="FootnoteText"/>
        <w:rPr>
          <w:color w:val="000000" w:themeColor="text1"/>
        </w:rPr>
      </w:pPr>
      <w:r w:rsidRPr="006E65B6">
        <w:rPr>
          <w:rStyle w:val="FootnoteReference"/>
          <w:color w:val="000000" w:themeColor="text1"/>
        </w:rPr>
        <w:footnoteRef/>
      </w:r>
      <w:r w:rsidRPr="006E65B6">
        <w:rPr>
          <w:color w:val="000000" w:themeColor="text1"/>
        </w:rPr>
        <w:t xml:space="preserve"> </w:t>
      </w:r>
      <w:hyperlink r:id="rId27" w:history="1">
        <w:r w:rsidRPr="005D4E6C">
          <w:rPr>
            <w:rStyle w:val="Hyperlink"/>
            <w:rFonts w:ascii="Times" w:hAnsi="Times" w:cs="Arial"/>
            <w:sz w:val="20"/>
            <w:szCs w:val="20"/>
          </w:rPr>
          <w:t>https://openaccessbutton.org</w:t>
        </w:r>
      </w:hyperlink>
      <w:r>
        <w:rPr>
          <w:rFonts w:ascii="Times" w:hAnsi="Times" w:cs="Arial"/>
          <w:color w:val="000000" w:themeColor="text1"/>
          <w:sz w:val="20"/>
          <w:szCs w:val="20"/>
        </w:rPr>
        <w:t xml:space="preserve"> </w:t>
      </w:r>
    </w:p>
  </w:footnote>
  <w:footnote w:id="29">
    <w:p w14:paraId="33ABBA6D" w14:textId="77777777" w:rsidR="00505824" w:rsidRPr="006E65B6" w:rsidRDefault="00505824" w:rsidP="006D6023">
      <w:pPr>
        <w:pStyle w:val="FootnoteText"/>
        <w:rPr>
          <w:color w:val="000000" w:themeColor="text1"/>
        </w:rPr>
      </w:pPr>
      <w:r w:rsidRPr="006E65B6">
        <w:rPr>
          <w:rStyle w:val="FootnoteReference"/>
          <w:color w:val="000000" w:themeColor="text1"/>
        </w:rPr>
        <w:footnoteRef/>
      </w:r>
      <w:r w:rsidRPr="006E65B6">
        <w:rPr>
          <w:color w:val="000000" w:themeColor="text1"/>
        </w:rPr>
        <w:t xml:space="preserve"> </w:t>
      </w:r>
      <w:hyperlink r:id="rId28" w:history="1">
        <w:r w:rsidRPr="005D4E6C">
          <w:rPr>
            <w:rStyle w:val="Hyperlink"/>
            <w:rFonts w:ascii="Times" w:hAnsi="Times" w:cs="Arial"/>
            <w:sz w:val="20"/>
            <w:szCs w:val="20"/>
          </w:rPr>
          <w:t>http://zenodo.org</w:t>
        </w:r>
      </w:hyperlink>
      <w:r>
        <w:rPr>
          <w:rFonts w:ascii="Times" w:hAnsi="Times" w:cs="Arial"/>
          <w:color w:val="000000" w:themeColor="text1"/>
          <w:sz w:val="20"/>
          <w:szCs w:val="20"/>
        </w:rPr>
        <w:t xml:space="preserve"> </w:t>
      </w:r>
    </w:p>
  </w:footnote>
  <w:footnote w:id="30">
    <w:p w14:paraId="5E1BABEE" w14:textId="77777777" w:rsidR="00505824" w:rsidRPr="00462CA1" w:rsidRDefault="00505824" w:rsidP="006D6023">
      <w:pPr>
        <w:pStyle w:val="FootnoteText"/>
      </w:pPr>
      <w:r w:rsidRPr="006E65B6">
        <w:rPr>
          <w:rStyle w:val="FootnoteReference"/>
          <w:color w:val="000000" w:themeColor="text1"/>
        </w:rPr>
        <w:footnoteRef/>
      </w:r>
      <w:r w:rsidRPr="006E65B6">
        <w:rPr>
          <w:color w:val="000000" w:themeColor="text1"/>
        </w:rPr>
        <w:t xml:space="preserve"> </w:t>
      </w:r>
      <w:hyperlink r:id="rId29" w:history="1">
        <w:r w:rsidRPr="005D4E6C">
          <w:rPr>
            <w:rStyle w:val="Hyperlink"/>
            <w:rFonts w:ascii="Times" w:hAnsi="Times" w:cs="Arial"/>
            <w:sz w:val="20"/>
            <w:szCs w:val="20"/>
          </w:rPr>
          <w:t>http://discreteanalysisjournal.com</w:t>
        </w:r>
      </w:hyperlink>
      <w:r>
        <w:rPr>
          <w:rFonts w:ascii="Times" w:hAnsi="Times" w:cs="Arial"/>
          <w:color w:val="000000" w:themeColor="text1"/>
          <w:sz w:val="20"/>
          <w:szCs w:val="20"/>
        </w:rPr>
        <w:t xml:space="preserve"> </w:t>
      </w:r>
    </w:p>
  </w:footnote>
  <w:footnote w:id="31">
    <w:p w14:paraId="669FBC79" w14:textId="77777777" w:rsidR="00505824" w:rsidRPr="006E65B6" w:rsidRDefault="00505824" w:rsidP="006D6023">
      <w:pPr>
        <w:pStyle w:val="FootnoteText"/>
        <w:rPr>
          <w:color w:val="000000" w:themeColor="text1"/>
        </w:rPr>
      </w:pPr>
      <w:r w:rsidRPr="006E65B6">
        <w:rPr>
          <w:rStyle w:val="FootnoteReference"/>
          <w:color w:val="000000" w:themeColor="text1"/>
        </w:rPr>
        <w:footnoteRef/>
      </w:r>
      <w:r w:rsidRPr="006E65B6">
        <w:rPr>
          <w:color w:val="000000" w:themeColor="text1"/>
        </w:rPr>
        <w:t xml:space="preserve"> </w:t>
      </w:r>
      <w:hyperlink r:id="rId30" w:history="1">
        <w:r w:rsidRPr="005D4E6C">
          <w:rPr>
            <w:rStyle w:val="Hyperlink"/>
            <w:rFonts w:ascii="Times" w:hAnsi="Times" w:cs="Arial"/>
            <w:kern w:val="1"/>
            <w:sz w:val="20"/>
            <w:szCs w:val="20"/>
          </w:rPr>
          <w:t>https://www.openedition.org</w:t>
        </w:r>
      </w:hyperlink>
      <w:r>
        <w:rPr>
          <w:rFonts w:ascii="Times" w:hAnsi="Times" w:cs="Arial"/>
          <w:color w:val="000000" w:themeColor="text1"/>
          <w:kern w:val="1"/>
          <w:sz w:val="20"/>
          <w:szCs w:val="20"/>
        </w:rPr>
        <w:t xml:space="preserve"> </w:t>
      </w:r>
    </w:p>
  </w:footnote>
  <w:footnote w:id="32">
    <w:p w14:paraId="190E6732" w14:textId="77777777" w:rsidR="00505824" w:rsidRPr="003E577B" w:rsidRDefault="00505824" w:rsidP="006D6023">
      <w:pPr>
        <w:pStyle w:val="FootnoteText"/>
      </w:pPr>
      <w:r w:rsidRPr="006E65B6">
        <w:rPr>
          <w:rStyle w:val="FootnoteReference"/>
          <w:color w:val="000000" w:themeColor="text1"/>
        </w:rPr>
        <w:footnoteRef/>
      </w:r>
      <w:r w:rsidRPr="006E65B6">
        <w:rPr>
          <w:color w:val="000000" w:themeColor="text1"/>
        </w:rPr>
        <w:t xml:space="preserve"> </w:t>
      </w:r>
      <w:hyperlink r:id="rId31" w:history="1">
        <w:r w:rsidRPr="005D4E6C">
          <w:rPr>
            <w:rStyle w:val="Hyperlink"/>
            <w:rFonts w:ascii="Times" w:hAnsi="Times" w:cs="Arial"/>
            <w:kern w:val="1"/>
            <w:sz w:val="20"/>
            <w:szCs w:val="20"/>
          </w:rPr>
          <w:t>https://hal.archives-ouvertes.fr</w:t>
        </w:r>
      </w:hyperlink>
      <w:r>
        <w:rPr>
          <w:rFonts w:ascii="Times" w:hAnsi="Times" w:cs="Arial"/>
          <w:color w:val="000000" w:themeColor="text1"/>
          <w:kern w:val="1"/>
          <w:sz w:val="20"/>
          <w:szCs w:val="20"/>
        </w:rPr>
        <w:t xml:space="preserve"> </w:t>
      </w:r>
    </w:p>
  </w:footnote>
  <w:footnote w:id="33">
    <w:p w14:paraId="58999898" w14:textId="77777777" w:rsidR="00505824" w:rsidRPr="006E65B6" w:rsidRDefault="00505824" w:rsidP="006D6023">
      <w:pPr>
        <w:pStyle w:val="FootnoteText"/>
        <w:rPr>
          <w:color w:val="000000" w:themeColor="text1"/>
        </w:rPr>
      </w:pPr>
      <w:r w:rsidRPr="006E65B6">
        <w:rPr>
          <w:rStyle w:val="FootnoteReference"/>
          <w:color w:val="000000" w:themeColor="text1"/>
        </w:rPr>
        <w:footnoteRef/>
      </w:r>
      <w:r w:rsidRPr="006E65B6">
        <w:rPr>
          <w:color w:val="000000" w:themeColor="text1"/>
        </w:rPr>
        <w:t xml:space="preserve"> </w:t>
      </w:r>
      <w:hyperlink r:id="rId32" w:history="1">
        <w:r w:rsidRPr="005D4E6C">
          <w:rPr>
            <w:rStyle w:val="Hyperlink"/>
            <w:rFonts w:ascii="Times" w:hAnsi="Times" w:cs="Arial"/>
            <w:kern w:val="1"/>
            <w:sz w:val="20"/>
            <w:szCs w:val="20"/>
          </w:rPr>
          <w:t>https://openaccess.mpg.de/67605/berlin_declaration_engl.pdf</w:t>
        </w:r>
      </w:hyperlink>
      <w:r>
        <w:rPr>
          <w:rFonts w:ascii="Times" w:hAnsi="Times" w:cs="Arial"/>
          <w:color w:val="000000" w:themeColor="text1"/>
          <w:kern w:val="1"/>
          <w:sz w:val="20"/>
          <w:szCs w:val="20"/>
        </w:rPr>
        <w:t xml:space="preserve"> </w:t>
      </w:r>
    </w:p>
  </w:footnote>
  <w:footnote w:id="34">
    <w:p w14:paraId="177FD83D" w14:textId="77777777" w:rsidR="00505824" w:rsidRPr="006E65B6" w:rsidRDefault="00505824" w:rsidP="006D6023">
      <w:pPr>
        <w:pStyle w:val="FootnoteText"/>
        <w:rPr>
          <w:color w:val="000000" w:themeColor="text1"/>
        </w:rPr>
      </w:pPr>
      <w:r w:rsidRPr="006E65B6">
        <w:rPr>
          <w:rStyle w:val="FootnoteReference"/>
          <w:color w:val="000000" w:themeColor="text1"/>
        </w:rPr>
        <w:footnoteRef/>
      </w:r>
      <w:r w:rsidRPr="006E65B6">
        <w:rPr>
          <w:color w:val="000000" w:themeColor="text1"/>
        </w:rPr>
        <w:t xml:space="preserve"> </w:t>
      </w:r>
      <w:hyperlink r:id="rId33" w:history="1">
        <w:r w:rsidRPr="005D4E6C">
          <w:rPr>
            <w:rStyle w:val="Hyperlink"/>
            <w:rFonts w:ascii="Times" w:hAnsi="Times" w:cs="Arial"/>
            <w:kern w:val="1"/>
            <w:sz w:val="20"/>
            <w:szCs w:val="20"/>
          </w:rPr>
          <w:t>http://openscience.ens.fr/MARIE_FARGE/ARTICLES/2011_06_27_2011_AVIS_POUR_LE_COMITE_D_ETHIQUE_DU_CNRS</w:t>
        </w:r>
      </w:hyperlink>
      <w:r>
        <w:rPr>
          <w:rFonts w:ascii="Times" w:hAnsi="Times" w:cs="Arial"/>
          <w:color w:val="000000" w:themeColor="text1"/>
          <w:kern w:val="1"/>
          <w:sz w:val="20"/>
          <w:szCs w:val="20"/>
        </w:rPr>
        <w:t xml:space="preserve"> </w:t>
      </w:r>
    </w:p>
  </w:footnote>
  <w:footnote w:id="35">
    <w:p w14:paraId="1E97478C" w14:textId="77777777" w:rsidR="00505824" w:rsidRPr="006E65B6" w:rsidRDefault="00505824" w:rsidP="006D6023">
      <w:pPr>
        <w:pStyle w:val="FootnoteText"/>
        <w:rPr>
          <w:color w:val="000000" w:themeColor="text1"/>
        </w:rPr>
      </w:pPr>
      <w:r w:rsidRPr="006E65B6">
        <w:rPr>
          <w:rStyle w:val="FootnoteReference"/>
          <w:color w:val="000000" w:themeColor="text1"/>
        </w:rPr>
        <w:footnoteRef/>
      </w:r>
      <w:r w:rsidRPr="006E65B6">
        <w:rPr>
          <w:color w:val="000000" w:themeColor="text1"/>
        </w:rPr>
        <w:t xml:space="preserve"> </w:t>
      </w:r>
      <w:hyperlink r:id="rId34" w:history="1">
        <w:r w:rsidRPr="005D4E6C">
          <w:rPr>
            <w:rStyle w:val="Hyperlink"/>
            <w:rFonts w:ascii="Times" w:hAnsi="Times" w:cs="Arial"/>
            <w:kern w:val="1"/>
            <w:sz w:val="20"/>
            <w:szCs w:val="20"/>
          </w:rPr>
          <w:t>https://dissem.in</w:t>
        </w:r>
      </w:hyperlink>
      <w:r>
        <w:rPr>
          <w:rFonts w:ascii="Times" w:hAnsi="Times" w:cs="Arial"/>
          <w:color w:val="000000" w:themeColor="text1"/>
          <w:kern w:val="1"/>
          <w:sz w:val="20"/>
          <w:szCs w:val="20"/>
        </w:rPr>
        <w:t xml:space="preserve"> </w:t>
      </w:r>
    </w:p>
  </w:footnote>
  <w:footnote w:id="36">
    <w:p w14:paraId="2CA07FDB" w14:textId="77777777" w:rsidR="00505824" w:rsidRPr="006E65B6" w:rsidRDefault="00505824" w:rsidP="006D6023">
      <w:pPr>
        <w:pStyle w:val="FootnoteText"/>
        <w:rPr>
          <w:color w:val="000000" w:themeColor="text1"/>
        </w:rPr>
      </w:pPr>
      <w:r w:rsidRPr="006E65B6">
        <w:rPr>
          <w:rStyle w:val="FootnoteReference"/>
          <w:color w:val="000000" w:themeColor="text1"/>
        </w:rPr>
        <w:footnoteRef/>
      </w:r>
      <w:r w:rsidRPr="006E65B6">
        <w:rPr>
          <w:color w:val="000000" w:themeColor="text1"/>
        </w:rPr>
        <w:t xml:space="preserve"> </w:t>
      </w:r>
      <w:hyperlink r:id="rId35" w:history="1">
        <w:r w:rsidRPr="005D4E6C">
          <w:rPr>
            <w:rStyle w:val="Hyperlink"/>
            <w:rFonts w:ascii="Times" w:hAnsi="Times" w:cs="Arial"/>
            <w:kern w:val="1"/>
            <w:sz w:val="20"/>
            <w:szCs w:val="20"/>
          </w:rPr>
          <w:t>https://zenodo.org</w:t>
        </w:r>
      </w:hyperlink>
      <w:r>
        <w:rPr>
          <w:rFonts w:ascii="Times" w:hAnsi="Times" w:cs="Arial"/>
          <w:color w:val="000000" w:themeColor="text1"/>
          <w:kern w:val="1"/>
          <w:sz w:val="20"/>
          <w:szCs w:val="20"/>
        </w:rPr>
        <w:t xml:space="preserve"> </w:t>
      </w:r>
    </w:p>
  </w:footnote>
  <w:footnote w:id="37">
    <w:p w14:paraId="2455BEAA" w14:textId="77777777" w:rsidR="00505824" w:rsidRPr="006E65B6" w:rsidRDefault="00505824" w:rsidP="006D6023">
      <w:pPr>
        <w:pStyle w:val="FootnoteText"/>
        <w:rPr>
          <w:color w:val="000000" w:themeColor="text1"/>
        </w:rPr>
      </w:pPr>
      <w:r w:rsidRPr="006E65B6">
        <w:rPr>
          <w:rStyle w:val="FootnoteReference"/>
          <w:color w:val="000000" w:themeColor="text1"/>
        </w:rPr>
        <w:footnoteRef/>
      </w:r>
      <w:r w:rsidRPr="006E65B6">
        <w:rPr>
          <w:color w:val="000000" w:themeColor="text1"/>
        </w:rPr>
        <w:t xml:space="preserve"> </w:t>
      </w:r>
      <w:hyperlink r:id="rId36" w:history="1">
        <w:r w:rsidRPr="005D4E6C">
          <w:rPr>
            <w:rStyle w:val="Hyperlink"/>
            <w:rFonts w:ascii="Times" w:hAnsi="Times" w:cs="Arial"/>
            <w:kern w:val="1"/>
            <w:sz w:val="20"/>
            <w:szCs w:val="20"/>
          </w:rPr>
          <w:t>https://hal.archives-ouvertes.fr</w:t>
        </w:r>
      </w:hyperlink>
      <w:r>
        <w:rPr>
          <w:rFonts w:ascii="Times" w:hAnsi="Times" w:cs="Arial"/>
          <w:color w:val="000000" w:themeColor="text1"/>
          <w:kern w:val="1"/>
          <w:sz w:val="20"/>
          <w:szCs w:val="20"/>
        </w:rPr>
        <w:t xml:space="preserve"> </w:t>
      </w:r>
    </w:p>
  </w:footnote>
  <w:footnote w:id="38">
    <w:p w14:paraId="08804BE3" w14:textId="77777777" w:rsidR="00505824" w:rsidRPr="00E136BB" w:rsidRDefault="00505824" w:rsidP="006D6023">
      <w:pPr>
        <w:pStyle w:val="FootnoteText"/>
      </w:pPr>
      <w:r w:rsidRPr="006E65B6">
        <w:rPr>
          <w:rStyle w:val="FootnoteReference"/>
          <w:color w:val="000000" w:themeColor="text1"/>
        </w:rPr>
        <w:footnoteRef/>
      </w:r>
      <w:r w:rsidRPr="006E65B6">
        <w:rPr>
          <w:color w:val="000000" w:themeColor="text1"/>
        </w:rPr>
        <w:t xml:space="preserve"> </w:t>
      </w:r>
      <w:hyperlink r:id="rId37" w:history="1">
        <w:r w:rsidRPr="005D4E6C">
          <w:rPr>
            <w:rStyle w:val="Hyperlink"/>
            <w:rFonts w:ascii="Times" w:hAnsi="Times" w:cs="Arial"/>
            <w:kern w:val="1"/>
            <w:sz w:val="20"/>
            <w:szCs w:val="20"/>
          </w:rPr>
          <w:t>https://osf.io</w:t>
        </w:r>
      </w:hyperlink>
      <w:r>
        <w:rPr>
          <w:rFonts w:ascii="Times" w:hAnsi="Times" w:cs="Arial"/>
          <w:color w:val="000000" w:themeColor="text1"/>
          <w:kern w:val="1"/>
          <w:sz w:val="20"/>
          <w:szCs w:val="20"/>
        </w:rPr>
        <w:t xml:space="preserve"> </w:t>
      </w:r>
    </w:p>
  </w:footnote>
  <w:footnote w:id="39">
    <w:p w14:paraId="3CEC0BEC" w14:textId="77777777" w:rsidR="00505824" w:rsidRPr="006E65B6" w:rsidRDefault="00505824" w:rsidP="006D6023">
      <w:pPr>
        <w:pStyle w:val="FootnoteText"/>
        <w:rPr>
          <w:color w:val="000000" w:themeColor="text1"/>
        </w:rPr>
      </w:pPr>
      <w:r w:rsidRPr="006E65B6">
        <w:rPr>
          <w:rStyle w:val="FootnoteReference"/>
          <w:color w:val="000000" w:themeColor="text1"/>
        </w:rPr>
        <w:footnoteRef/>
      </w:r>
      <w:r w:rsidRPr="006E65B6">
        <w:rPr>
          <w:color w:val="000000" w:themeColor="text1"/>
        </w:rPr>
        <w:t xml:space="preserve"> </w:t>
      </w:r>
      <w:hyperlink r:id="rId38" w:history="1">
        <w:r w:rsidRPr="005D4E6C">
          <w:rPr>
            <w:rStyle w:val="Hyperlink"/>
            <w:rFonts w:ascii="Times" w:hAnsi="Times" w:cs="Arial"/>
            <w:kern w:val="1"/>
            <w:sz w:val="20"/>
            <w:szCs w:val="20"/>
          </w:rPr>
          <w:t>https://github.com/dissemin</w:t>
        </w:r>
      </w:hyperlink>
      <w:r>
        <w:rPr>
          <w:rFonts w:ascii="Times" w:hAnsi="Times" w:cs="Arial"/>
          <w:color w:val="000000" w:themeColor="text1"/>
          <w:kern w:val="1"/>
          <w:sz w:val="20"/>
          <w:szCs w:val="20"/>
        </w:rPr>
        <w:t xml:space="preserve"> </w:t>
      </w:r>
    </w:p>
  </w:footnote>
  <w:footnote w:id="40">
    <w:p w14:paraId="46922903" w14:textId="77777777" w:rsidR="00505824" w:rsidRPr="006E65B6" w:rsidRDefault="00505824" w:rsidP="006D6023">
      <w:pPr>
        <w:pStyle w:val="FootnoteText"/>
        <w:rPr>
          <w:color w:val="000000" w:themeColor="text1"/>
        </w:rPr>
      </w:pPr>
      <w:r w:rsidRPr="006E65B6">
        <w:rPr>
          <w:rStyle w:val="FootnoteReference"/>
          <w:color w:val="000000" w:themeColor="text1"/>
        </w:rPr>
        <w:footnoteRef/>
      </w:r>
      <w:r w:rsidRPr="006E65B6">
        <w:rPr>
          <w:color w:val="000000" w:themeColor="text1"/>
        </w:rPr>
        <w:t xml:space="preserve"> </w:t>
      </w:r>
      <w:hyperlink r:id="rId39" w:history="1">
        <w:r w:rsidRPr="005D4E6C">
          <w:rPr>
            <w:rStyle w:val="Hyperlink"/>
            <w:rFonts w:ascii="Times" w:hAnsi="Times" w:cs="Arial"/>
            <w:kern w:val="1"/>
            <w:sz w:val="20"/>
            <w:szCs w:val="20"/>
          </w:rPr>
          <w:t>http://jussieucall.org</w:t>
        </w:r>
      </w:hyperlink>
      <w:r>
        <w:rPr>
          <w:rFonts w:ascii="Times" w:hAnsi="Times" w:cs="Arial"/>
          <w:color w:val="000000" w:themeColor="text1"/>
          <w:kern w:val="1"/>
          <w:sz w:val="20"/>
          <w:szCs w:val="20"/>
        </w:rPr>
        <w:t xml:space="preserve"> </w:t>
      </w:r>
    </w:p>
  </w:footnote>
  <w:footnote w:id="41">
    <w:p w14:paraId="703C2E7B" w14:textId="77777777" w:rsidR="00505824" w:rsidRPr="006E65B6" w:rsidRDefault="00505824" w:rsidP="006D6023">
      <w:pPr>
        <w:pStyle w:val="FootnoteText"/>
        <w:rPr>
          <w:color w:val="000000" w:themeColor="text1"/>
        </w:rPr>
      </w:pPr>
      <w:r w:rsidRPr="006E65B6">
        <w:rPr>
          <w:rStyle w:val="FootnoteReference"/>
          <w:color w:val="000000" w:themeColor="text1"/>
        </w:rPr>
        <w:footnoteRef/>
      </w:r>
      <w:r w:rsidRPr="006E65B6">
        <w:rPr>
          <w:color w:val="000000" w:themeColor="text1"/>
        </w:rPr>
        <w:t xml:space="preserve"> </w:t>
      </w:r>
      <w:hyperlink r:id="rId40" w:history="1">
        <w:r w:rsidRPr="005D4E6C">
          <w:rPr>
            <w:rStyle w:val="Hyperlink"/>
            <w:rFonts w:ascii="Times" w:hAnsi="Times" w:cs="Arial"/>
            <w:kern w:val="1"/>
            <w:sz w:val="20"/>
            <w:szCs w:val="20"/>
          </w:rPr>
          <w:t>http://www.mathdoc.fr/centre_mersenne</w:t>
        </w:r>
      </w:hyperlink>
      <w:r>
        <w:rPr>
          <w:rFonts w:ascii="Times" w:hAnsi="Times" w:cs="Arial"/>
          <w:color w:val="000000" w:themeColor="text1"/>
          <w:kern w:val="1"/>
          <w:sz w:val="20"/>
          <w:szCs w:val="20"/>
        </w:rPr>
        <w:t xml:space="preserve"> </w:t>
      </w:r>
    </w:p>
  </w:footnote>
  <w:footnote w:id="42">
    <w:p w14:paraId="4FD00F15" w14:textId="77777777" w:rsidR="00505824" w:rsidRDefault="00505824" w:rsidP="006D6023">
      <w:pPr>
        <w:pStyle w:val="FootnoteText"/>
      </w:pPr>
      <w:r>
        <w:rPr>
          <w:rStyle w:val="FootnoteReference"/>
        </w:rPr>
        <w:footnoteRef/>
      </w:r>
      <w:r>
        <w:t xml:space="preserve"> </w:t>
      </w:r>
      <w:hyperlink r:id="rId41" w:history="1">
        <w:r w:rsidRPr="00191FEA">
          <w:rPr>
            <w:rStyle w:val="Hyperlink"/>
            <w:sz w:val="20"/>
            <w:szCs w:val="20"/>
          </w:rPr>
          <w:t>http://www.mathdoc.fr</w:t>
        </w:r>
      </w:hyperlink>
    </w:p>
  </w:footnote>
  <w:footnote w:id="43">
    <w:p w14:paraId="7BDF6FC4" w14:textId="77777777" w:rsidR="00505824" w:rsidRPr="00B14152" w:rsidRDefault="00505824" w:rsidP="006D6023">
      <w:pPr>
        <w:pStyle w:val="FootnoteText"/>
        <w:rPr>
          <w:lang w:val="en-US"/>
        </w:rPr>
      </w:pPr>
      <w:r w:rsidRPr="006E65B6">
        <w:rPr>
          <w:rStyle w:val="FootnoteReference"/>
          <w:color w:val="000000" w:themeColor="text1"/>
        </w:rPr>
        <w:footnoteRef/>
      </w:r>
      <w:r w:rsidRPr="00B14152">
        <w:rPr>
          <w:color w:val="000000" w:themeColor="text1"/>
          <w:lang w:val="en-US"/>
        </w:rPr>
        <w:t xml:space="preserve"> </w:t>
      </w:r>
      <w:r w:rsidRPr="00B14152">
        <w:rPr>
          <w:rFonts w:ascii="Times" w:hAnsi="Times" w:cs="Helvetica"/>
          <w:color w:val="000000" w:themeColor="text1"/>
          <w:kern w:val="1"/>
          <w:sz w:val="20"/>
          <w:szCs w:val="20"/>
          <w:lang w:val="en-US"/>
        </w:rPr>
        <w:t xml:space="preserve">Charlotte Hess and </w:t>
      </w:r>
      <w:proofErr w:type="spellStart"/>
      <w:r w:rsidRPr="00B14152">
        <w:rPr>
          <w:rFonts w:ascii="Times" w:hAnsi="Times" w:cs="Helvetica"/>
          <w:color w:val="000000" w:themeColor="text1"/>
          <w:kern w:val="1"/>
          <w:sz w:val="20"/>
          <w:szCs w:val="20"/>
          <w:lang w:val="en-US"/>
        </w:rPr>
        <w:t>Elinor</w:t>
      </w:r>
      <w:proofErr w:type="spellEnd"/>
      <w:r w:rsidRPr="00B14152">
        <w:rPr>
          <w:rFonts w:ascii="Times" w:hAnsi="Times" w:cs="Helvetica"/>
          <w:color w:val="000000" w:themeColor="text1"/>
          <w:kern w:val="1"/>
          <w:sz w:val="20"/>
          <w:szCs w:val="20"/>
          <w:lang w:val="en-US"/>
        </w:rPr>
        <w:t xml:space="preserve"> </w:t>
      </w:r>
      <w:proofErr w:type="spellStart"/>
      <w:r w:rsidRPr="00B14152">
        <w:rPr>
          <w:rFonts w:ascii="Times" w:hAnsi="Times" w:cs="Helvetica"/>
          <w:color w:val="000000" w:themeColor="text1"/>
          <w:kern w:val="1"/>
          <w:sz w:val="20"/>
          <w:szCs w:val="20"/>
          <w:lang w:val="en-US"/>
        </w:rPr>
        <w:t>Ostrom</w:t>
      </w:r>
      <w:proofErr w:type="spellEnd"/>
      <w:r w:rsidRPr="00B14152">
        <w:rPr>
          <w:rFonts w:ascii="Times" w:hAnsi="Times" w:cs="Helvetica"/>
          <w:color w:val="000000" w:themeColor="text1"/>
          <w:kern w:val="1"/>
          <w:sz w:val="20"/>
          <w:szCs w:val="20"/>
          <w:lang w:val="en-US"/>
        </w:rPr>
        <w:t xml:space="preserve">, </w:t>
      </w:r>
      <w:r w:rsidRPr="00B14152">
        <w:rPr>
          <w:rFonts w:ascii="Times" w:hAnsi="Times" w:cs="Helvetica"/>
          <w:i/>
          <w:color w:val="000000" w:themeColor="text1"/>
          <w:kern w:val="1"/>
          <w:sz w:val="20"/>
          <w:szCs w:val="20"/>
          <w:lang w:val="en-US"/>
        </w:rPr>
        <w:t>Understanding knowledge as a Commons</w:t>
      </w:r>
      <w:r w:rsidRPr="00B14152">
        <w:rPr>
          <w:rFonts w:ascii="Times" w:hAnsi="Times" w:cs="Helvetica"/>
          <w:color w:val="000000" w:themeColor="text1"/>
          <w:kern w:val="1"/>
          <w:sz w:val="20"/>
          <w:szCs w:val="20"/>
          <w:lang w:val="en-US"/>
        </w:rPr>
        <w:t>, MIT Press, 2006</w:t>
      </w:r>
    </w:p>
  </w:footnote>
  <w:footnote w:id="44">
    <w:p w14:paraId="514F729A" w14:textId="77777777" w:rsidR="00505824" w:rsidRDefault="00505824" w:rsidP="00500BC6">
      <w:pPr>
        <w:pStyle w:val="FootnoteText"/>
      </w:pPr>
      <w:r>
        <w:rPr>
          <w:rStyle w:val="FootnoteReference"/>
        </w:rPr>
        <w:footnoteRef/>
      </w:r>
      <w:r>
        <w:t xml:space="preserve"> Un exemple d’article présentant le droit comme une science à part entière </w:t>
      </w:r>
      <w:hyperlink r:id="rId42" w:history="1">
        <w:r w:rsidRPr="004F3788">
          <w:rPr>
            <w:rStyle w:val="Hyperlink"/>
          </w:rPr>
          <w:t>https://theconversation.com/la-recherche-en-droit-rendez-vous-en-terre-meconnue-</w:t>
        </w:r>
      </w:hyperlink>
      <w:hyperlink r:id="rId43" w:history="1">
        <w:r w:rsidRPr="004F3788">
          <w:rPr>
            <w:rStyle w:val="Hyperlink"/>
          </w:rPr>
          <w:t>103480</w:t>
        </w:r>
      </w:hyperlink>
      <w:r w:rsidRPr="004F3788">
        <w:t xml:space="preserve"> </w:t>
      </w:r>
    </w:p>
  </w:footnote>
  <w:footnote w:id="45">
    <w:p w14:paraId="6FEC4F51" w14:textId="77777777" w:rsidR="00505824" w:rsidRDefault="00505824" w:rsidP="00500BC6">
      <w:pPr>
        <w:pStyle w:val="FootnoteText"/>
      </w:pPr>
      <w:r>
        <w:rPr>
          <w:rStyle w:val="FootnoteReference"/>
        </w:rPr>
        <w:footnoteRef/>
      </w:r>
      <w:r>
        <w:t xml:space="preserve"> cet article a de nombreuses fois partagé dans les réseaux sociaux par des chercheurs et des documentalistes venant du monde juridique </w:t>
      </w:r>
      <w:hyperlink r:id="rId44" w:history="1">
        <w:r w:rsidRPr="0067381E">
          <w:rPr>
            <w:rStyle w:val="Hyperlink"/>
          </w:rPr>
          <w:t>http://bibliotheque-blogs.unice.fr/httbu/2017/01/26/gerer-et-diffuser-les-donnees-de-la-recherche-enjeux/</w:t>
        </w:r>
      </w:hyperlink>
      <w:r>
        <w:t xml:space="preserve">  </w:t>
      </w:r>
    </w:p>
  </w:footnote>
  <w:footnote w:id="46">
    <w:p w14:paraId="57ABBA4E" w14:textId="77777777" w:rsidR="00505824" w:rsidRDefault="00505824" w:rsidP="00500BC6">
      <w:pPr>
        <w:pStyle w:val="FootnoteText"/>
      </w:pPr>
      <w:r>
        <w:rPr>
          <w:rStyle w:val="FootnoteReference"/>
        </w:rPr>
        <w:footnoteRef/>
      </w:r>
      <w:r>
        <w:t xml:space="preserve"> </w:t>
      </w:r>
      <w:hyperlink r:id="rId45" w:history="1">
        <w:r w:rsidRPr="00821B54">
          <w:rPr>
            <w:rStyle w:val="Hyperlink"/>
          </w:rPr>
          <w:t>http://www.cdmo.univ-nantes.fr/neptunus-international-884952.kjsp?RH=1342095979500&amp;RF=1339768387194</w:t>
        </w:r>
      </w:hyperlink>
      <w:r>
        <w:t xml:space="preserve"> </w:t>
      </w:r>
    </w:p>
  </w:footnote>
  <w:footnote w:id="47">
    <w:p w14:paraId="7217211E" w14:textId="462DAE57" w:rsidR="00505824" w:rsidRPr="00096E83" w:rsidRDefault="00505824" w:rsidP="00500BC6">
      <w:pPr>
        <w:pStyle w:val="FootnoteText"/>
      </w:pPr>
      <w:r w:rsidRPr="00DF060C">
        <w:rPr>
          <w:rStyle w:val="FootnoteReference"/>
          <w:rFonts w:ascii="Abadi Extra Light" w:hAnsi="Abadi Extra Light"/>
        </w:rPr>
        <w:footnoteRef/>
      </w:r>
      <w:r w:rsidRPr="00DF060C">
        <w:rPr>
          <w:rFonts w:ascii="Abadi Extra Light" w:hAnsi="Abadi Extra Light"/>
        </w:rPr>
        <w:t xml:space="preserve"> </w:t>
      </w:r>
      <w:r w:rsidRPr="00DF060C">
        <w:rPr>
          <w:rFonts w:ascii="Abadi Extra Light" w:hAnsi="Abadi Extra Light" w:cs="Times New Roman"/>
        </w:rPr>
        <w:t xml:space="preserve">List and short </w:t>
      </w:r>
      <w:proofErr w:type="spellStart"/>
      <w:r w:rsidRPr="00DF060C">
        <w:rPr>
          <w:rFonts w:ascii="Abadi Extra Light" w:hAnsi="Abadi Extra Light" w:cs="Times New Roman"/>
        </w:rPr>
        <w:t>presentation</w:t>
      </w:r>
      <w:proofErr w:type="spellEnd"/>
      <w:r w:rsidRPr="00DF060C">
        <w:rPr>
          <w:rFonts w:ascii="Abadi Extra Light" w:hAnsi="Abadi Extra Light" w:cs="Times New Roman"/>
        </w:rPr>
        <w:t xml:space="preserve"> of </w:t>
      </w:r>
      <w:proofErr w:type="spellStart"/>
      <w:r w:rsidRPr="00DF060C">
        <w:rPr>
          <w:rFonts w:ascii="Abadi Extra Light" w:hAnsi="Abadi Extra Light" w:cs="Times New Roman"/>
        </w:rPr>
        <w:t>these</w:t>
      </w:r>
      <w:proofErr w:type="spellEnd"/>
      <w:r w:rsidRPr="00DF060C">
        <w:rPr>
          <w:rFonts w:ascii="Abadi Extra Light" w:hAnsi="Abadi Extra Light" w:cs="Times New Roman"/>
        </w:rPr>
        <w:t xml:space="preserve"> </w:t>
      </w:r>
      <w:proofErr w:type="spellStart"/>
      <w:r w:rsidRPr="00DF060C">
        <w:rPr>
          <w:rFonts w:ascii="Abadi Extra Light" w:hAnsi="Abadi Extra Light" w:cs="Times New Roman"/>
        </w:rPr>
        <w:t>reviews</w:t>
      </w:r>
      <w:proofErr w:type="spellEnd"/>
      <w:r w:rsidRPr="00DF060C">
        <w:rPr>
          <w:rFonts w:ascii="Abadi Extra Light" w:hAnsi="Abadi Extra Light" w:cs="Times New Roman"/>
        </w:rPr>
        <w:t xml:space="preserve"> on the </w:t>
      </w:r>
      <w:proofErr w:type="spellStart"/>
      <w:r w:rsidRPr="00DF060C">
        <w:rPr>
          <w:rFonts w:ascii="Abadi Extra Light" w:hAnsi="Abadi Extra Light" w:cs="Times New Roman"/>
        </w:rPr>
        <w:t>Juriconnexion</w:t>
      </w:r>
      <w:proofErr w:type="spellEnd"/>
      <w:r w:rsidRPr="00DF060C">
        <w:rPr>
          <w:rFonts w:ascii="Abadi Extra Light" w:hAnsi="Abadi Extra Light" w:cs="Times New Roman"/>
        </w:rPr>
        <w:t xml:space="preserve"> </w:t>
      </w:r>
      <w:proofErr w:type="spellStart"/>
      <w:r w:rsidRPr="00DF060C">
        <w:rPr>
          <w:rFonts w:ascii="Abadi Extra Light" w:hAnsi="Abadi Extra Light" w:cs="Times New Roman"/>
        </w:rPr>
        <w:t>association's</w:t>
      </w:r>
      <w:proofErr w:type="spellEnd"/>
      <w:r w:rsidRPr="00DF060C">
        <w:rPr>
          <w:rFonts w:ascii="Abadi Extra Light" w:hAnsi="Abadi Extra Light" w:cs="Times New Roman"/>
        </w:rPr>
        <w:t xml:space="preserve"> Wiki site </w:t>
      </w:r>
      <w:r w:rsidRPr="00F15919">
        <w:rPr>
          <w:rFonts w:ascii="Arial" w:hAnsi="Arial" w:cs="Times New Roman"/>
          <w:color w:val="0000FF"/>
          <w:u w:val="single"/>
        </w:rPr>
        <w:t>https://web.archive.org/web/20170606093931/http://www.juriconnexion.fr/wiki/index.php?title=Revues_libres</w:t>
      </w:r>
    </w:p>
  </w:footnote>
  <w:footnote w:id="48">
    <w:p w14:paraId="7C5E737B" w14:textId="77777777" w:rsidR="00505824" w:rsidRDefault="00505824" w:rsidP="00500BC6">
      <w:pPr>
        <w:pStyle w:val="FootnoteText"/>
      </w:pPr>
      <w:r>
        <w:rPr>
          <w:rStyle w:val="FootnoteReference"/>
        </w:rPr>
        <w:footnoteRef/>
      </w:r>
      <w:r>
        <w:t xml:space="preserve"> </w:t>
      </w:r>
      <w:hyperlink r:id="rId46" w:history="1">
        <w:r w:rsidRPr="00791DE5">
          <w:rPr>
            <w:rStyle w:val="Hyperlink"/>
          </w:rPr>
          <w:t>https://univ-droit.fr/</w:t>
        </w:r>
      </w:hyperlink>
      <w:r>
        <w:t xml:space="preserve"> </w:t>
      </w:r>
    </w:p>
  </w:footnote>
  <w:footnote w:id="49">
    <w:p w14:paraId="4E8131FD" w14:textId="77777777" w:rsidR="00505824" w:rsidRDefault="00505824" w:rsidP="00500BC6">
      <w:pPr>
        <w:pStyle w:val="FootnoteText"/>
      </w:pPr>
      <w:r>
        <w:rPr>
          <w:rStyle w:val="FootnoteReference"/>
        </w:rPr>
        <w:footnoteRef/>
      </w:r>
      <w:r>
        <w:t xml:space="preserve"> Qui sont partiellement évoquées dans cet article </w:t>
      </w:r>
      <w:hyperlink r:id="rId47" w:history="1">
        <w:r w:rsidRPr="0067381E">
          <w:rPr>
            <w:rStyle w:val="Hyperlink"/>
          </w:rPr>
          <w:t>https://www.village-justice.com/articles/etat-recherche-droit,28198.html</w:t>
        </w:r>
      </w:hyperlink>
      <w:r w:rsidRPr="00436687">
        <w:t>?</w:t>
      </w:r>
      <w:r>
        <w:t xml:space="preserve"> </w:t>
      </w:r>
    </w:p>
  </w:footnote>
  <w:footnote w:id="50">
    <w:p w14:paraId="4D679DF0" w14:textId="77777777" w:rsidR="00505824" w:rsidRDefault="00505824" w:rsidP="00500BC6">
      <w:pPr>
        <w:pStyle w:val="FootnoteText"/>
      </w:pPr>
      <w:r>
        <w:rPr>
          <w:rStyle w:val="FootnoteReference"/>
        </w:rPr>
        <w:footnoteRef/>
      </w:r>
      <w:r>
        <w:t xml:space="preserve"> </w:t>
      </w:r>
      <w:hyperlink r:id="rId48" w:history="1">
        <w:r w:rsidRPr="0067381E">
          <w:rPr>
            <w:rStyle w:val="Hyperlink"/>
          </w:rPr>
          <w:t>https://www.blogdumoderateur.com/pix-competences-numeriques/</w:t>
        </w:r>
      </w:hyperlink>
      <w:r>
        <w:t xml:space="preserve"> </w:t>
      </w:r>
    </w:p>
  </w:footnote>
  <w:footnote w:id="51">
    <w:p w14:paraId="1B22D0AA" w14:textId="77777777" w:rsidR="00505824" w:rsidRDefault="00505824" w:rsidP="00500BC6">
      <w:pPr>
        <w:pStyle w:val="FootnoteText"/>
      </w:pPr>
      <w:r>
        <w:rPr>
          <w:rStyle w:val="FootnoteReference"/>
        </w:rPr>
        <w:footnoteRef/>
      </w:r>
      <w:r>
        <w:t xml:space="preserve"> </w:t>
      </w:r>
      <w:hyperlink r:id="rId49" w:history="1">
        <w:r w:rsidRPr="0067381E">
          <w:rPr>
            <w:rStyle w:val="Hyperlink"/>
          </w:rPr>
          <w:t>https://doc.archives-ouvertes.fr/tutoriels-video/</w:t>
        </w:r>
      </w:hyperlink>
      <w:r>
        <w:t xml:space="preserve"> </w:t>
      </w:r>
    </w:p>
  </w:footnote>
  <w:footnote w:id="52">
    <w:p w14:paraId="21ABC062" w14:textId="77777777" w:rsidR="00505824" w:rsidRDefault="00505824" w:rsidP="00500BC6">
      <w:pPr>
        <w:pStyle w:val="FootnoteText"/>
      </w:pPr>
      <w:r>
        <w:rPr>
          <w:rStyle w:val="FootnoteReference"/>
        </w:rPr>
        <w:footnoteRef/>
      </w:r>
      <w:r>
        <w:t xml:space="preserve"> </w:t>
      </w:r>
      <w:hyperlink r:id="rId50" w:history="1">
        <w:r w:rsidRPr="0067381E">
          <w:rPr>
            <w:rStyle w:val="Hyperlink"/>
          </w:rPr>
          <w:t>https://isidore.science/</w:t>
        </w:r>
      </w:hyperlink>
      <w:r>
        <w:t xml:space="preserve"> </w:t>
      </w:r>
    </w:p>
  </w:footnote>
  <w:footnote w:id="53">
    <w:p w14:paraId="55003309" w14:textId="77777777" w:rsidR="00505824" w:rsidRPr="007E4E70" w:rsidRDefault="00505824" w:rsidP="00500BC6">
      <w:pPr>
        <w:pStyle w:val="FootnoteText"/>
        <w:rPr>
          <w:rFonts w:ascii="Arial" w:hAnsi="Arial"/>
        </w:rPr>
      </w:pPr>
      <w:r>
        <w:rPr>
          <w:rStyle w:val="FootnoteReference"/>
        </w:rPr>
        <w:footnoteRef/>
      </w:r>
      <w:r>
        <w:t xml:space="preserve"> </w:t>
      </w:r>
      <w:hyperlink r:id="rId51" w:history="1">
        <w:r w:rsidRPr="0067381E">
          <w:rPr>
            <w:rStyle w:val="Hyperlink"/>
          </w:rPr>
          <w:t>https://openlaw.fr/travaux/communs-numeriques/open-doctrine</w:t>
        </w:r>
      </w:hyperlink>
      <w:r>
        <w:t xml:space="preserve"> </w:t>
      </w:r>
    </w:p>
  </w:footnote>
  <w:footnote w:id="54">
    <w:p w14:paraId="03B2CC65" w14:textId="77777777" w:rsidR="00505824" w:rsidRDefault="00505824" w:rsidP="00500BC6">
      <w:pPr>
        <w:pStyle w:val="FootnoteText"/>
      </w:pPr>
      <w:r>
        <w:rPr>
          <w:rStyle w:val="FootnoteReference"/>
        </w:rPr>
        <w:footnoteRef/>
      </w:r>
      <w:r>
        <w:t xml:space="preserve"> </w:t>
      </w:r>
      <w:hyperlink r:id="rId52" w:history="1">
        <w:r w:rsidRPr="0067381E">
          <w:rPr>
            <w:rStyle w:val="Hyperlink"/>
          </w:rPr>
          <w:t>https://openlaw.fr/fonds-de-dotation-open-law</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CFCD5" w14:textId="77777777" w:rsidR="00505824" w:rsidRDefault="00505824" w:rsidP="000024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B94F1D" w14:textId="77777777" w:rsidR="00505824" w:rsidRDefault="00505824" w:rsidP="007A3B6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EC618" w14:textId="77777777" w:rsidR="00505824" w:rsidRDefault="00505824" w:rsidP="000024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3649">
      <w:rPr>
        <w:rStyle w:val="PageNumber"/>
        <w:noProof/>
      </w:rPr>
      <w:t>15</w:t>
    </w:r>
    <w:r>
      <w:rPr>
        <w:rStyle w:val="PageNumber"/>
      </w:rPr>
      <w:fldChar w:fldCharType="end"/>
    </w:r>
  </w:p>
  <w:p w14:paraId="1793FD07" w14:textId="77777777" w:rsidR="00505824" w:rsidRDefault="00505824" w:rsidP="007A3B6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217B"/>
    <w:multiLevelType w:val="hybridMultilevel"/>
    <w:tmpl w:val="5B72B3B8"/>
    <w:lvl w:ilvl="0" w:tplc="2BC45B42">
      <w:start w:val="1"/>
      <w:numFmt w:val="bullet"/>
      <w:lvlText w:val="•"/>
      <w:lvlJc w:val="left"/>
      <w:pPr>
        <w:tabs>
          <w:tab w:val="num" w:pos="720"/>
        </w:tabs>
        <w:ind w:left="720" w:hanging="360"/>
      </w:pPr>
      <w:rPr>
        <w:rFonts w:ascii="Arial" w:hAnsi="Arial" w:hint="default"/>
      </w:rPr>
    </w:lvl>
    <w:lvl w:ilvl="1" w:tplc="5826225E" w:tentative="1">
      <w:start w:val="1"/>
      <w:numFmt w:val="bullet"/>
      <w:lvlText w:val="•"/>
      <w:lvlJc w:val="left"/>
      <w:pPr>
        <w:tabs>
          <w:tab w:val="num" w:pos="1440"/>
        </w:tabs>
        <w:ind w:left="1440" w:hanging="360"/>
      </w:pPr>
      <w:rPr>
        <w:rFonts w:ascii="Arial" w:hAnsi="Arial" w:hint="default"/>
      </w:rPr>
    </w:lvl>
    <w:lvl w:ilvl="2" w:tplc="B91E3858" w:tentative="1">
      <w:start w:val="1"/>
      <w:numFmt w:val="bullet"/>
      <w:lvlText w:val="•"/>
      <w:lvlJc w:val="left"/>
      <w:pPr>
        <w:tabs>
          <w:tab w:val="num" w:pos="2160"/>
        </w:tabs>
        <w:ind w:left="2160" w:hanging="360"/>
      </w:pPr>
      <w:rPr>
        <w:rFonts w:ascii="Arial" w:hAnsi="Arial" w:hint="default"/>
      </w:rPr>
    </w:lvl>
    <w:lvl w:ilvl="3" w:tplc="E9EECFFC" w:tentative="1">
      <w:start w:val="1"/>
      <w:numFmt w:val="bullet"/>
      <w:lvlText w:val="•"/>
      <w:lvlJc w:val="left"/>
      <w:pPr>
        <w:tabs>
          <w:tab w:val="num" w:pos="2880"/>
        </w:tabs>
        <w:ind w:left="2880" w:hanging="360"/>
      </w:pPr>
      <w:rPr>
        <w:rFonts w:ascii="Arial" w:hAnsi="Arial" w:hint="default"/>
      </w:rPr>
    </w:lvl>
    <w:lvl w:ilvl="4" w:tplc="759AF292" w:tentative="1">
      <w:start w:val="1"/>
      <w:numFmt w:val="bullet"/>
      <w:lvlText w:val="•"/>
      <w:lvlJc w:val="left"/>
      <w:pPr>
        <w:tabs>
          <w:tab w:val="num" w:pos="3600"/>
        </w:tabs>
        <w:ind w:left="3600" w:hanging="360"/>
      </w:pPr>
      <w:rPr>
        <w:rFonts w:ascii="Arial" w:hAnsi="Arial" w:hint="default"/>
      </w:rPr>
    </w:lvl>
    <w:lvl w:ilvl="5" w:tplc="91526160" w:tentative="1">
      <w:start w:val="1"/>
      <w:numFmt w:val="bullet"/>
      <w:lvlText w:val="•"/>
      <w:lvlJc w:val="left"/>
      <w:pPr>
        <w:tabs>
          <w:tab w:val="num" w:pos="4320"/>
        </w:tabs>
        <w:ind w:left="4320" w:hanging="360"/>
      </w:pPr>
      <w:rPr>
        <w:rFonts w:ascii="Arial" w:hAnsi="Arial" w:hint="default"/>
      </w:rPr>
    </w:lvl>
    <w:lvl w:ilvl="6" w:tplc="F7A4EDB2" w:tentative="1">
      <w:start w:val="1"/>
      <w:numFmt w:val="bullet"/>
      <w:lvlText w:val="•"/>
      <w:lvlJc w:val="left"/>
      <w:pPr>
        <w:tabs>
          <w:tab w:val="num" w:pos="5040"/>
        </w:tabs>
        <w:ind w:left="5040" w:hanging="360"/>
      </w:pPr>
      <w:rPr>
        <w:rFonts w:ascii="Arial" w:hAnsi="Arial" w:hint="default"/>
      </w:rPr>
    </w:lvl>
    <w:lvl w:ilvl="7" w:tplc="60621400" w:tentative="1">
      <w:start w:val="1"/>
      <w:numFmt w:val="bullet"/>
      <w:lvlText w:val="•"/>
      <w:lvlJc w:val="left"/>
      <w:pPr>
        <w:tabs>
          <w:tab w:val="num" w:pos="5760"/>
        </w:tabs>
        <w:ind w:left="5760" w:hanging="360"/>
      </w:pPr>
      <w:rPr>
        <w:rFonts w:ascii="Arial" w:hAnsi="Arial" w:hint="default"/>
      </w:rPr>
    </w:lvl>
    <w:lvl w:ilvl="8" w:tplc="B442C18C" w:tentative="1">
      <w:start w:val="1"/>
      <w:numFmt w:val="bullet"/>
      <w:lvlText w:val="•"/>
      <w:lvlJc w:val="left"/>
      <w:pPr>
        <w:tabs>
          <w:tab w:val="num" w:pos="6480"/>
        </w:tabs>
        <w:ind w:left="6480" w:hanging="360"/>
      </w:pPr>
      <w:rPr>
        <w:rFonts w:ascii="Arial" w:hAnsi="Arial" w:hint="default"/>
      </w:rPr>
    </w:lvl>
  </w:abstractNum>
  <w:abstractNum w:abstractNumId="1">
    <w:nsid w:val="18E67231"/>
    <w:multiLevelType w:val="hybridMultilevel"/>
    <w:tmpl w:val="42087AC0"/>
    <w:lvl w:ilvl="0" w:tplc="A12A4662">
      <w:start w:val="1"/>
      <w:numFmt w:val="bullet"/>
      <w:lvlText w:val="–"/>
      <w:lvlJc w:val="left"/>
      <w:pPr>
        <w:tabs>
          <w:tab w:val="num" w:pos="720"/>
        </w:tabs>
        <w:ind w:left="720" w:hanging="360"/>
      </w:pPr>
      <w:rPr>
        <w:rFonts w:ascii="Arial" w:hAnsi="Arial" w:hint="default"/>
      </w:rPr>
    </w:lvl>
    <w:lvl w:ilvl="1" w:tplc="A85C54D2">
      <w:start w:val="1"/>
      <w:numFmt w:val="bullet"/>
      <w:lvlText w:val="–"/>
      <w:lvlJc w:val="left"/>
      <w:pPr>
        <w:tabs>
          <w:tab w:val="num" w:pos="1440"/>
        </w:tabs>
        <w:ind w:left="1440" w:hanging="360"/>
      </w:pPr>
      <w:rPr>
        <w:rFonts w:ascii="Arial" w:hAnsi="Arial" w:hint="default"/>
      </w:rPr>
    </w:lvl>
    <w:lvl w:ilvl="2" w:tplc="74A690AE" w:tentative="1">
      <w:start w:val="1"/>
      <w:numFmt w:val="bullet"/>
      <w:lvlText w:val="–"/>
      <w:lvlJc w:val="left"/>
      <w:pPr>
        <w:tabs>
          <w:tab w:val="num" w:pos="2160"/>
        </w:tabs>
        <w:ind w:left="2160" w:hanging="360"/>
      </w:pPr>
      <w:rPr>
        <w:rFonts w:ascii="Arial" w:hAnsi="Arial" w:hint="default"/>
      </w:rPr>
    </w:lvl>
    <w:lvl w:ilvl="3" w:tplc="F00EDEB6" w:tentative="1">
      <w:start w:val="1"/>
      <w:numFmt w:val="bullet"/>
      <w:lvlText w:val="–"/>
      <w:lvlJc w:val="left"/>
      <w:pPr>
        <w:tabs>
          <w:tab w:val="num" w:pos="2880"/>
        </w:tabs>
        <w:ind w:left="2880" w:hanging="360"/>
      </w:pPr>
      <w:rPr>
        <w:rFonts w:ascii="Arial" w:hAnsi="Arial" w:hint="default"/>
      </w:rPr>
    </w:lvl>
    <w:lvl w:ilvl="4" w:tplc="7798A762" w:tentative="1">
      <w:start w:val="1"/>
      <w:numFmt w:val="bullet"/>
      <w:lvlText w:val="–"/>
      <w:lvlJc w:val="left"/>
      <w:pPr>
        <w:tabs>
          <w:tab w:val="num" w:pos="3600"/>
        </w:tabs>
        <w:ind w:left="3600" w:hanging="360"/>
      </w:pPr>
      <w:rPr>
        <w:rFonts w:ascii="Arial" w:hAnsi="Arial" w:hint="default"/>
      </w:rPr>
    </w:lvl>
    <w:lvl w:ilvl="5" w:tplc="FF00697E" w:tentative="1">
      <w:start w:val="1"/>
      <w:numFmt w:val="bullet"/>
      <w:lvlText w:val="–"/>
      <w:lvlJc w:val="left"/>
      <w:pPr>
        <w:tabs>
          <w:tab w:val="num" w:pos="4320"/>
        </w:tabs>
        <w:ind w:left="4320" w:hanging="360"/>
      </w:pPr>
      <w:rPr>
        <w:rFonts w:ascii="Arial" w:hAnsi="Arial" w:hint="default"/>
      </w:rPr>
    </w:lvl>
    <w:lvl w:ilvl="6" w:tplc="80FA9EE4" w:tentative="1">
      <w:start w:val="1"/>
      <w:numFmt w:val="bullet"/>
      <w:lvlText w:val="–"/>
      <w:lvlJc w:val="left"/>
      <w:pPr>
        <w:tabs>
          <w:tab w:val="num" w:pos="5040"/>
        </w:tabs>
        <w:ind w:left="5040" w:hanging="360"/>
      </w:pPr>
      <w:rPr>
        <w:rFonts w:ascii="Arial" w:hAnsi="Arial" w:hint="default"/>
      </w:rPr>
    </w:lvl>
    <w:lvl w:ilvl="7" w:tplc="2A7EA118" w:tentative="1">
      <w:start w:val="1"/>
      <w:numFmt w:val="bullet"/>
      <w:lvlText w:val="–"/>
      <w:lvlJc w:val="left"/>
      <w:pPr>
        <w:tabs>
          <w:tab w:val="num" w:pos="5760"/>
        </w:tabs>
        <w:ind w:left="5760" w:hanging="360"/>
      </w:pPr>
      <w:rPr>
        <w:rFonts w:ascii="Arial" w:hAnsi="Arial" w:hint="default"/>
      </w:rPr>
    </w:lvl>
    <w:lvl w:ilvl="8" w:tplc="B93E0A3E" w:tentative="1">
      <w:start w:val="1"/>
      <w:numFmt w:val="bullet"/>
      <w:lvlText w:val="–"/>
      <w:lvlJc w:val="left"/>
      <w:pPr>
        <w:tabs>
          <w:tab w:val="num" w:pos="6480"/>
        </w:tabs>
        <w:ind w:left="6480" w:hanging="360"/>
      </w:pPr>
      <w:rPr>
        <w:rFonts w:ascii="Arial" w:hAnsi="Arial" w:hint="default"/>
      </w:rPr>
    </w:lvl>
  </w:abstractNum>
  <w:abstractNum w:abstractNumId="2">
    <w:nsid w:val="2DB834B1"/>
    <w:multiLevelType w:val="multilevel"/>
    <w:tmpl w:val="5484C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5A71BD"/>
    <w:multiLevelType w:val="hybridMultilevel"/>
    <w:tmpl w:val="7BD64D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669071C1"/>
    <w:multiLevelType w:val="hybridMultilevel"/>
    <w:tmpl w:val="A36C093E"/>
    <w:lvl w:ilvl="0" w:tplc="CFAC9068">
      <w:start w:val="1"/>
      <w:numFmt w:val="bullet"/>
      <w:lvlText w:val="•"/>
      <w:lvlJc w:val="left"/>
      <w:pPr>
        <w:tabs>
          <w:tab w:val="num" w:pos="720"/>
        </w:tabs>
        <w:ind w:left="720" w:hanging="360"/>
      </w:pPr>
      <w:rPr>
        <w:rFonts w:ascii="Arial" w:hAnsi="Arial" w:hint="default"/>
      </w:rPr>
    </w:lvl>
    <w:lvl w:ilvl="1" w:tplc="5008D382" w:tentative="1">
      <w:start w:val="1"/>
      <w:numFmt w:val="bullet"/>
      <w:lvlText w:val="•"/>
      <w:lvlJc w:val="left"/>
      <w:pPr>
        <w:tabs>
          <w:tab w:val="num" w:pos="1440"/>
        </w:tabs>
        <w:ind w:left="1440" w:hanging="360"/>
      </w:pPr>
      <w:rPr>
        <w:rFonts w:ascii="Arial" w:hAnsi="Arial" w:hint="default"/>
      </w:rPr>
    </w:lvl>
    <w:lvl w:ilvl="2" w:tplc="B318408C" w:tentative="1">
      <w:start w:val="1"/>
      <w:numFmt w:val="bullet"/>
      <w:lvlText w:val="•"/>
      <w:lvlJc w:val="left"/>
      <w:pPr>
        <w:tabs>
          <w:tab w:val="num" w:pos="2160"/>
        </w:tabs>
        <w:ind w:left="2160" w:hanging="360"/>
      </w:pPr>
      <w:rPr>
        <w:rFonts w:ascii="Arial" w:hAnsi="Arial" w:hint="default"/>
      </w:rPr>
    </w:lvl>
    <w:lvl w:ilvl="3" w:tplc="BBA09AD4" w:tentative="1">
      <w:start w:val="1"/>
      <w:numFmt w:val="bullet"/>
      <w:lvlText w:val="•"/>
      <w:lvlJc w:val="left"/>
      <w:pPr>
        <w:tabs>
          <w:tab w:val="num" w:pos="2880"/>
        </w:tabs>
        <w:ind w:left="2880" w:hanging="360"/>
      </w:pPr>
      <w:rPr>
        <w:rFonts w:ascii="Arial" w:hAnsi="Arial" w:hint="default"/>
      </w:rPr>
    </w:lvl>
    <w:lvl w:ilvl="4" w:tplc="1CB00102" w:tentative="1">
      <w:start w:val="1"/>
      <w:numFmt w:val="bullet"/>
      <w:lvlText w:val="•"/>
      <w:lvlJc w:val="left"/>
      <w:pPr>
        <w:tabs>
          <w:tab w:val="num" w:pos="3600"/>
        </w:tabs>
        <w:ind w:left="3600" w:hanging="360"/>
      </w:pPr>
      <w:rPr>
        <w:rFonts w:ascii="Arial" w:hAnsi="Arial" w:hint="default"/>
      </w:rPr>
    </w:lvl>
    <w:lvl w:ilvl="5" w:tplc="051AFFE2" w:tentative="1">
      <w:start w:val="1"/>
      <w:numFmt w:val="bullet"/>
      <w:lvlText w:val="•"/>
      <w:lvlJc w:val="left"/>
      <w:pPr>
        <w:tabs>
          <w:tab w:val="num" w:pos="4320"/>
        </w:tabs>
        <w:ind w:left="4320" w:hanging="360"/>
      </w:pPr>
      <w:rPr>
        <w:rFonts w:ascii="Arial" w:hAnsi="Arial" w:hint="default"/>
      </w:rPr>
    </w:lvl>
    <w:lvl w:ilvl="6" w:tplc="09FEC19A" w:tentative="1">
      <w:start w:val="1"/>
      <w:numFmt w:val="bullet"/>
      <w:lvlText w:val="•"/>
      <w:lvlJc w:val="left"/>
      <w:pPr>
        <w:tabs>
          <w:tab w:val="num" w:pos="5040"/>
        </w:tabs>
        <w:ind w:left="5040" w:hanging="360"/>
      </w:pPr>
      <w:rPr>
        <w:rFonts w:ascii="Arial" w:hAnsi="Arial" w:hint="default"/>
      </w:rPr>
    </w:lvl>
    <w:lvl w:ilvl="7" w:tplc="E3385940" w:tentative="1">
      <w:start w:val="1"/>
      <w:numFmt w:val="bullet"/>
      <w:lvlText w:val="•"/>
      <w:lvlJc w:val="left"/>
      <w:pPr>
        <w:tabs>
          <w:tab w:val="num" w:pos="5760"/>
        </w:tabs>
        <w:ind w:left="5760" w:hanging="360"/>
      </w:pPr>
      <w:rPr>
        <w:rFonts w:ascii="Arial" w:hAnsi="Arial" w:hint="default"/>
      </w:rPr>
    </w:lvl>
    <w:lvl w:ilvl="8" w:tplc="67A0BC5A" w:tentative="1">
      <w:start w:val="1"/>
      <w:numFmt w:val="bullet"/>
      <w:lvlText w:val="•"/>
      <w:lvlJc w:val="left"/>
      <w:pPr>
        <w:tabs>
          <w:tab w:val="num" w:pos="6480"/>
        </w:tabs>
        <w:ind w:left="6480" w:hanging="360"/>
      </w:pPr>
      <w:rPr>
        <w:rFonts w:ascii="Arial" w:hAnsi="Arial" w:hint="default"/>
      </w:rPr>
    </w:lvl>
  </w:abstractNum>
  <w:abstractNum w:abstractNumId="5">
    <w:nsid w:val="6EDD6730"/>
    <w:multiLevelType w:val="hybridMultilevel"/>
    <w:tmpl w:val="E0D27984"/>
    <w:lvl w:ilvl="0" w:tplc="195A16BE">
      <w:start w:val="1"/>
      <w:numFmt w:val="bullet"/>
      <w:lvlText w:val="•"/>
      <w:lvlJc w:val="left"/>
      <w:pPr>
        <w:tabs>
          <w:tab w:val="num" w:pos="720"/>
        </w:tabs>
        <w:ind w:left="720" w:hanging="360"/>
      </w:pPr>
      <w:rPr>
        <w:rFonts w:ascii="Arial" w:hAnsi="Arial" w:hint="default"/>
      </w:rPr>
    </w:lvl>
    <w:lvl w:ilvl="1" w:tplc="FA7035BE" w:tentative="1">
      <w:start w:val="1"/>
      <w:numFmt w:val="bullet"/>
      <w:lvlText w:val="•"/>
      <w:lvlJc w:val="left"/>
      <w:pPr>
        <w:tabs>
          <w:tab w:val="num" w:pos="1440"/>
        </w:tabs>
        <w:ind w:left="1440" w:hanging="360"/>
      </w:pPr>
      <w:rPr>
        <w:rFonts w:ascii="Arial" w:hAnsi="Arial" w:hint="default"/>
      </w:rPr>
    </w:lvl>
    <w:lvl w:ilvl="2" w:tplc="21645B02">
      <w:start w:val="1"/>
      <w:numFmt w:val="bullet"/>
      <w:lvlText w:val="•"/>
      <w:lvlJc w:val="left"/>
      <w:pPr>
        <w:tabs>
          <w:tab w:val="num" w:pos="2160"/>
        </w:tabs>
        <w:ind w:left="2160" w:hanging="360"/>
      </w:pPr>
      <w:rPr>
        <w:rFonts w:ascii="Arial" w:hAnsi="Arial" w:hint="default"/>
      </w:rPr>
    </w:lvl>
    <w:lvl w:ilvl="3" w:tplc="DF00A47E" w:tentative="1">
      <w:start w:val="1"/>
      <w:numFmt w:val="bullet"/>
      <w:lvlText w:val="•"/>
      <w:lvlJc w:val="left"/>
      <w:pPr>
        <w:tabs>
          <w:tab w:val="num" w:pos="2880"/>
        </w:tabs>
        <w:ind w:left="2880" w:hanging="360"/>
      </w:pPr>
      <w:rPr>
        <w:rFonts w:ascii="Arial" w:hAnsi="Arial" w:hint="default"/>
      </w:rPr>
    </w:lvl>
    <w:lvl w:ilvl="4" w:tplc="FD983C14" w:tentative="1">
      <w:start w:val="1"/>
      <w:numFmt w:val="bullet"/>
      <w:lvlText w:val="•"/>
      <w:lvlJc w:val="left"/>
      <w:pPr>
        <w:tabs>
          <w:tab w:val="num" w:pos="3600"/>
        </w:tabs>
        <w:ind w:left="3600" w:hanging="360"/>
      </w:pPr>
      <w:rPr>
        <w:rFonts w:ascii="Arial" w:hAnsi="Arial" w:hint="default"/>
      </w:rPr>
    </w:lvl>
    <w:lvl w:ilvl="5" w:tplc="3CA4C7E2" w:tentative="1">
      <w:start w:val="1"/>
      <w:numFmt w:val="bullet"/>
      <w:lvlText w:val="•"/>
      <w:lvlJc w:val="left"/>
      <w:pPr>
        <w:tabs>
          <w:tab w:val="num" w:pos="4320"/>
        </w:tabs>
        <w:ind w:left="4320" w:hanging="360"/>
      </w:pPr>
      <w:rPr>
        <w:rFonts w:ascii="Arial" w:hAnsi="Arial" w:hint="default"/>
      </w:rPr>
    </w:lvl>
    <w:lvl w:ilvl="6" w:tplc="A0F2E7B8" w:tentative="1">
      <w:start w:val="1"/>
      <w:numFmt w:val="bullet"/>
      <w:lvlText w:val="•"/>
      <w:lvlJc w:val="left"/>
      <w:pPr>
        <w:tabs>
          <w:tab w:val="num" w:pos="5040"/>
        </w:tabs>
        <w:ind w:left="5040" w:hanging="360"/>
      </w:pPr>
      <w:rPr>
        <w:rFonts w:ascii="Arial" w:hAnsi="Arial" w:hint="default"/>
      </w:rPr>
    </w:lvl>
    <w:lvl w:ilvl="7" w:tplc="42F63574" w:tentative="1">
      <w:start w:val="1"/>
      <w:numFmt w:val="bullet"/>
      <w:lvlText w:val="•"/>
      <w:lvlJc w:val="left"/>
      <w:pPr>
        <w:tabs>
          <w:tab w:val="num" w:pos="5760"/>
        </w:tabs>
        <w:ind w:left="5760" w:hanging="360"/>
      </w:pPr>
      <w:rPr>
        <w:rFonts w:ascii="Arial" w:hAnsi="Arial" w:hint="default"/>
      </w:rPr>
    </w:lvl>
    <w:lvl w:ilvl="8" w:tplc="0A9A078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ystem User">
    <w15:presenceInfo w15:providerId="None" w15:userId="System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788"/>
    <w:rsid w:val="000024C4"/>
    <w:rsid w:val="000313D1"/>
    <w:rsid w:val="00033D3C"/>
    <w:rsid w:val="00045DDA"/>
    <w:rsid w:val="00056215"/>
    <w:rsid w:val="00096A61"/>
    <w:rsid w:val="000A0CF7"/>
    <w:rsid w:val="000A463B"/>
    <w:rsid w:val="000B25C3"/>
    <w:rsid w:val="000B47C6"/>
    <w:rsid w:val="000C489F"/>
    <w:rsid w:val="000E5391"/>
    <w:rsid w:val="000F22B9"/>
    <w:rsid w:val="00117F0E"/>
    <w:rsid w:val="001312C6"/>
    <w:rsid w:val="001431F3"/>
    <w:rsid w:val="00146E56"/>
    <w:rsid w:val="00187A97"/>
    <w:rsid w:val="00191FEA"/>
    <w:rsid w:val="001920BE"/>
    <w:rsid w:val="001D2372"/>
    <w:rsid w:val="001D6D10"/>
    <w:rsid w:val="001F082F"/>
    <w:rsid w:val="00241018"/>
    <w:rsid w:val="002A7505"/>
    <w:rsid w:val="002B7442"/>
    <w:rsid w:val="002D25E3"/>
    <w:rsid w:val="002D4C0E"/>
    <w:rsid w:val="00300BC0"/>
    <w:rsid w:val="0037243B"/>
    <w:rsid w:val="00380266"/>
    <w:rsid w:val="003819CE"/>
    <w:rsid w:val="003F69F3"/>
    <w:rsid w:val="00401974"/>
    <w:rsid w:val="0040651D"/>
    <w:rsid w:val="00415885"/>
    <w:rsid w:val="00436687"/>
    <w:rsid w:val="00457B71"/>
    <w:rsid w:val="004641A0"/>
    <w:rsid w:val="00486AA1"/>
    <w:rsid w:val="004922FD"/>
    <w:rsid w:val="004C0D28"/>
    <w:rsid w:val="004C7108"/>
    <w:rsid w:val="004D2D4B"/>
    <w:rsid w:val="004F3788"/>
    <w:rsid w:val="00500BC6"/>
    <w:rsid w:val="00505824"/>
    <w:rsid w:val="005372A8"/>
    <w:rsid w:val="005461A8"/>
    <w:rsid w:val="00546967"/>
    <w:rsid w:val="00564AC0"/>
    <w:rsid w:val="005950E0"/>
    <w:rsid w:val="005A205D"/>
    <w:rsid w:val="005C42F3"/>
    <w:rsid w:val="005E0246"/>
    <w:rsid w:val="005E474D"/>
    <w:rsid w:val="005F5BCD"/>
    <w:rsid w:val="00600228"/>
    <w:rsid w:val="00624AC4"/>
    <w:rsid w:val="006828F2"/>
    <w:rsid w:val="00682982"/>
    <w:rsid w:val="006B648E"/>
    <w:rsid w:val="006B661A"/>
    <w:rsid w:val="006D6023"/>
    <w:rsid w:val="00740ECA"/>
    <w:rsid w:val="00767D7E"/>
    <w:rsid w:val="00790383"/>
    <w:rsid w:val="007A3B65"/>
    <w:rsid w:val="007B4A2E"/>
    <w:rsid w:val="007D5C29"/>
    <w:rsid w:val="00803315"/>
    <w:rsid w:val="00835D0F"/>
    <w:rsid w:val="00846BBA"/>
    <w:rsid w:val="00847242"/>
    <w:rsid w:val="00872909"/>
    <w:rsid w:val="0089273B"/>
    <w:rsid w:val="00893812"/>
    <w:rsid w:val="008A300B"/>
    <w:rsid w:val="008D6109"/>
    <w:rsid w:val="008E727C"/>
    <w:rsid w:val="008F60F1"/>
    <w:rsid w:val="009041AA"/>
    <w:rsid w:val="009072D4"/>
    <w:rsid w:val="00914B96"/>
    <w:rsid w:val="00923F52"/>
    <w:rsid w:val="00931016"/>
    <w:rsid w:val="00945EBB"/>
    <w:rsid w:val="00955B96"/>
    <w:rsid w:val="009606A2"/>
    <w:rsid w:val="009E3FFD"/>
    <w:rsid w:val="009F463C"/>
    <w:rsid w:val="00A015F5"/>
    <w:rsid w:val="00A11743"/>
    <w:rsid w:val="00A202D1"/>
    <w:rsid w:val="00A276FD"/>
    <w:rsid w:val="00A54737"/>
    <w:rsid w:val="00A6067B"/>
    <w:rsid w:val="00A9109A"/>
    <w:rsid w:val="00AA44DA"/>
    <w:rsid w:val="00AA74C3"/>
    <w:rsid w:val="00AB0524"/>
    <w:rsid w:val="00AB3649"/>
    <w:rsid w:val="00AE205C"/>
    <w:rsid w:val="00B14152"/>
    <w:rsid w:val="00B169E2"/>
    <w:rsid w:val="00B217FB"/>
    <w:rsid w:val="00B321A5"/>
    <w:rsid w:val="00B71C91"/>
    <w:rsid w:val="00B76662"/>
    <w:rsid w:val="00B86293"/>
    <w:rsid w:val="00BC1874"/>
    <w:rsid w:val="00BD1F8E"/>
    <w:rsid w:val="00BE2E47"/>
    <w:rsid w:val="00C41752"/>
    <w:rsid w:val="00CB01D2"/>
    <w:rsid w:val="00CE6689"/>
    <w:rsid w:val="00CF61F5"/>
    <w:rsid w:val="00D0534C"/>
    <w:rsid w:val="00D15831"/>
    <w:rsid w:val="00D2129C"/>
    <w:rsid w:val="00D61E14"/>
    <w:rsid w:val="00D63F0F"/>
    <w:rsid w:val="00D67B55"/>
    <w:rsid w:val="00D71EAC"/>
    <w:rsid w:val="00D9001A"/>
    <w:rsid w:val="00DB1BC6"/>
    <w:rsid w:val="00DB45A0"/>
    <w:rsid w:val="00DC6841"/>
    <w:rsid w:val="00DD3003"/>
    <w:rsid w:val="00DF060C"/>
    <w:rsid w:val="00E07114"/>
    <w:rsid w:val="00E4374D"/>
    <w:rsid w:val="00E55A16"/>
    <w:rsid w:val="00E70052"/>
    <w:rsid w:val="00E74EDF"/>
    <w:rsid w:val="00E750E5"/>
    <w:rsid w:val="00EB1147"/>
    <w:rsid w:val="00EB544C"/>
    <w:rsid w:val="00EC6FA3"/>
    <w:rsid w:val="00F10356"/>
    <w:rsid w:val="00F146D2"/>
    <w:rsid w:val="00F15919"/>
    <w:rsid w:val="00F26113"/>
    <w:rsid w:val="00F35111"/>
    <w:rsid w:val="00F3573F"/>
    <w:rsid w:val="00F64167"/>
    <w:rsid w:val="00F64720"/>
    <w:rsid w:val="00F71C9E"/>
    <w:rsid w:val="00F734BC"/>
    <w:rsid w:val="00F97C9F"/>
    <w:rsid w:val="00FA3645"/>
    <w:rsid w:val="00FA4758"/>
    <w:rsid w:val="00FD123A"/>
    <w:rsid w:val="00FD467B"/>
    <w:rsid w:val="00FE4B8D"/>
    <w:rsid w:val="00FE6357"/>
    <w:rsid w:val="00FE6B1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DA79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788"/>
  </w:style>
  <w:style w:type="paragraph" w:styleId="Heading1">
    <w:name w:val="heading 1"/>
    <w:basedOn w:val="Normal"/>
    <w:link w:val="Heading1Char"/>
    <w:uiPriority w:val="9"/>
    <w:qFormat/>
    <w:rsid w:val="00B71C9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788"/>
    <w:rPr>
      <w:color w:val="0000FF" w:themeColor="hyperlink"/>
      <w:u w:val="single"/>
    </w:rPr>
  </w:style>
  <w:style w:type="paragraph" w:styleId="EndnoteText">
    <w:name w:val="endnote text"/>
    <w:basedOn w:val="Normal"/>
    <w:link w:val="EndnoteTextChar"/>
    <w:uiPriority w:val="99"/>
    <w:unhideWhenUsed/>
    <w:rsid w:val="004F3788"/>
  </w:style>
  <w:style w:type="character" w:customStyle="1" w:styleId="EndnoteTextChar">
    <w:name w:val="Endnote Text Char"/>
    <w:basedOn w:val="DefaultParagraphFont"/>
    <w:link w:val="EndnoteText"/>
    <w:uiPriority w:val="99"/>
    <w:rsid w:val="004F3788"/>
  </w:style>
  <w:style w:type="character" w:styleId="EndnoteReference">
    <w:name w:val="endnote reference"/>
    <w:basedOn w:val="DefaultParagraphFont"/>
    <w:uiPriority w:val="99"/>
    <w:unhideWhenUsed/>
    <w:rsid w:val="004F3788"/>
    <w:rPr>
      <w:vertAlign w:val="superscript"/>
    </w:rPr>
  </w:style>
  <w:style w:type="paragraph" w:styleId="FootnoteText">
    <w:name w:val="footnote text"/>
    <w:basedOn w:val="Normal"/>
    <w:link w:val="FootnoteTextChar"/>
    <w:uiPriority w:val="99"/>
    <w:unhideWhenUsed/>
    <w:rsid w:val="004F3788"/>
  </w:style>
  <w:style w:type="character" w:customStyle="1" w:styleId="FootnoteTextChar">
    <w:name w:val="Footnote Text Char"/>
    <w:basedOn w:val="DefaultParagraphFont"/>
    <w:link w:val="FootnoteText"/>
    <w:uiPriority w:val="99"/>
    <w:rsid w:val="004F3788"/>
  </w:style>
  <w:style w:type="character" w:styleId="FootnoteReference">
    <w:name w:val="footnote reference"/>
    <w:basedOn w:val="DefaultParagraphFont"/>
    <w:uiPriority w:val="99"/>
    <w:unhideWhenUsed/>
    <w:rsid w:val="004F3788"/>
    <w:rPr>
      <w:vertAlign w:val="superscript"/>
    </w:rPr>
  </w:style>
  <w:style w:type="paragraph" w:styleId="ListParagraph">
    <w:name w:val="List Paragraph"/>
    <w:basedOn w:val="Normal"/>
    <w:uiPriority w:val="34"/>
    <w:qFormat/>
    <w:rsid w:val="004F3788"/>
    <w:pPr>
      <w:ind w:left="720"/>
      <w:contextualSpacing/>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5A205D"/>
    <w:rPr>
      <w:color w:val="800080" w:themeColor="followedHyperlink"/>
      <w:u w:val="single"/>
    </w:rPr>
  </w:style>
  <w:style w:type="character" w:customStyle="1" w:styleId="Heading1Char">
    <w:name w:val="Heading 1 Char"/>
    <w:basedOn w:val="DefaultParagraphFont"/>
    <w:link w:val="Heading1"/>
    <w:uiPriority w:val="9"/>
    <w:rsid w:val="00B71C91"/>
    <w:rPr>
      <w:rFonts w:ascii="Times" w:hAnsi="Times"/>
      <w:b/>
      <w:bCs/>
      <w:kern w:val="36"/>
      <w:sz w:val="48"/>
      <w:szCs w:val="48"/>
    </w:rPr>
  </w:style>
  <w:style w:type="character" w:customStyle="1" w:styleId="element-invisible">
    <w:name w:val="element-invisible"/>
    <w:basedOn w:val="DefaultParagraphFont"/>
    <w:rsid w:val="00045DDA"/>
  </w:style>
  <w:style w:type="paragraph" w:customStyle="1" w:styleId="Pardfaut">
    <w:name w:val="Par défaut"/>
    <w:rsid w:val="009041AA"/>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Aucune">
    <w:name w:val="Aucune"/>
    <w:rsid w:val="009041AA"/>
  </w:style>
  <w:style w:type="character" w:styleId="CommentReference">
    <w:name w:val="annotation reference"/>
    <w:basedOn w:val="DefaultParagraphFont"/>
    <w:uiPriority w:val="99"/>
    <w:semiHidden/>
    <w:unhideWhenUsed/>
    <w:rsid w:val="009041AA"/>
    <w:rPr>
      <w:sz w:val="16"/>
      <w:szCs w:val="16"/>
    </w:rPr>
  </w:style>
  <w:style w:type="paragraph" w:styleId="CommentText">
    <w:name w:val="annotation text"/>
    <w:basedOn w:val="Normal"/>
    <w:link w:val="CommentTextChar"/>
    <w:uiPriority w:val="99"/>
    <w:semiHidden/>
    <w:unhideWhenUsed/>
    <w:rsid w:val="00B14152"/>
    <w:rPr>
      <w:sz w:val="20"/>
      <w:szCs w:val="20"/>
    </w:rPr>
  </w:style>
  <w:style w:type="character" w:customStyle="1" w:styleId="CommentTextChar">
    <w:name w:val="Comment Text Char"/>
    <w:basedOn w:val="DefaultParagraphFont"/>
    <w:link w:val="CommentText"/>
    <w:uiPriority w:val="99"/>
    <w:semiHidden/>
    <w:rsid w:val="00B14152"/>
    <w:rPr>
      <w:sz w:val="20"/>
      <w:szCs w:val="20"/>
    </w:rPr>
  </w:style>
  <w:style w:type="paragraph" w:styleId="CommentSubject">
    <w:name w:val="annotation subject"/>
    <w:basedOn w:val="CommentText"/>
    <w:next w:val="CommentText"/>
    <w:link w:val="CommentSubjectChar"/>
    <w:uiPriority w:val="99"/>
    <w:semiHidden/>
    <w:unhideWhenUsed/>
    <w:rsid w:val="00B14152"/>
    <w:rPr>
      <w:b/>
      <w:bCs/>
    </w:rPr>
  </w:style>
  <w:style w:type="character" w:customStyle="1" w:styleId="CommentSubjectChar">
    <w:name w:val="Comment Subject Char"/>
    <w:basedOn w:val="CommentTextChar"/>
    <w:link w:val="CommentSubject"/>
    <w:uiPriority w:val="99"/>
    <w:semiHidden/>
    <w:rsid w:val="00B14152"/>
    <w:rPr>
      <w:b/>
      <w:bCs/>
      <w:sz w:val="20"/>
      <w:szCs w:val="20"/>
    </w:rPr>
  </w:style>
  <w:style w:type="paragraph" w:styleId="BalloonText">
    <w:name w:val="Balloon Text"/>
    <w:basedOn w:val="Normal"/>
    <w:link w:val="BalloonTextChar"/>
    <w:uiPriority w:val="99"/>
    <w:semiHidden/>
    <w:unhideWhenUsed/>
    <w:rsid w:val="00B141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152"/>
    <w:rPr>
      <w:rFonts w:ascii="Segoe UI" w:hAnsi="Segoe UI" w:cs="Segoe UI"/>
      <w:sz w:val="18"/>
      <w:szCs w:val="18"/>
    </w:rPr>
  </w:style>
  <w:style w:type="paragraph" w:styleId="Revision">
    <w:name w:val="Revision"/>
    <w:hidden/>
    <w:uiPriority w:val="99"/>
    <w:semiHidden/>
    <w:rsid w:val="00B14152"/>
  </w:style>
  <w:style w:type="paragraph" w:styleId="Header">
    <w:name w:val="header"/>
    <w:basedOn w:val="Normal"/>
    <w:link w:val="HeaderChar"/>
    <w:uiPriority w:val="99"/>
    <w:unhideWhenUsed/>
    <w:rsid w:val="00BD1F8E"/>
    <w:pPr>
      <w:tabs>
        <w:tab w:val="center" w:pos="4819"/>
        <w:tab w:val="right" w:pos="9638"/>
      </w:tabs>
    </w:pPr>
  </w:style>
  <w:style w:type="character" w:customStyle="1" w:styleId="HeaderChar">
    <w:name w:val="Header Char"/>
    <w:basedOn w:val="DefaultParagraphFont"/>
    <w:link w:val="Header"/>
    <w:uiPriority w:val="99"/>
    <w:rsid w:val="00BD1F8E"/>
  </w:style>
  <w:style w:type="paragraph" w:styleId="Footer">
    <w:name w:val="footer"/>
    <w:basedOn w:val="Normal"/>
    <w:link w:val="FooterChar"/>
    <w:uiPriority w:val="99"/>
    <w:unhideWhenUsed/>
    <w:rsid w:val="00BD1F8E"/>
    <w:pPr>
      <w:tabs>
        <w:tab w:val="center" w:pos="4819"/>
        <w:tab w:val="right" w:pos="9638"/>
      </w:tabs>
    </w:pPr>
  </w:style>
  <w:style w:type="character" w:customStyle="1" w:styleId="FooterChar">
    <w:name w:val="Footer Char"/>
    <w:basedOn w:val="DefaultParagraphFont"/>
    <w:link w:val="Footer"/>
    <w:uiPriority w:val="99"/>
    <w:rsid w:val="00BD1F8E"/>
  </w:style>
  <w:style w:type="character" w:customStyle="1" w:styleId="UnresolvedMention">
    <w:name w:val="Unresolved Mention"/>
    <w:basedOn w:val="DefaultParagraphFont"/>
    <w:uiPriority w:val="99"/>
    <w:semiHidden/>
    <w:unhideWhenUsed/>
    <w:rsid w:val="00CE6689"/>
    <w:rPr>
      <w:color w:val="605E5C"/>
      <w:shd w:val="clear" w:color="auto" w:fill="E1DFDD"/>
    </w:rPr>
  </w:style>
  <w:style w:type="character" w:styleId="PageNumber">
    <w:name w:val="page number"/>
    <w:basedOn w:val="DefaultParagraphFont"/>
    <w:uiPriority w:val="99"/>
    <w:semiHidden/>
    <w:unhideWhenUsed/>
    <w:rsid w:val="007A3B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788"/>
  </w:style>
  <w:style w:type="paragraph" w:styleId="Heading1">
    <w:name w:val="heading 1"/>
    <w:basedOn w:val="Normal"/>
    <w:link w:val="Heading1Char"/>
    <w:uiPriority w:val="9"/>
    <w:qFormat/>
    <w:rsid w:val="00B71C9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788"/>
    <w:rPr>
      <w:color w:val="0000FF" w:themeColor="hyperlink"/>
      <w:u w:val="single"/>
    </w:rPr>
  </w:style>
  <w:style w:type="paragraph" w:styleId="EndnoteText">
    <w:name w:val="endnote text"/>
    <w:basedOn w:val="Normal"/>
    <w:link w:val="EndnoteTextChar"/>
    <w:uiPriority w:val="99"/>
    <w:unhideWhenUsed/>
    <w:rsid w:val="004F3788"/>
  </w:style>
  <w:style w:type="character" w:customStyle="1" w:styleId="EndnoteTextChar">
    <w:name w:val="Endnote Text Char"/>
    <w:basedOn w:val="DefaultParagraphFont"/>
    <w:link w:val="EndnoteText"/>
    <w:uiPriority w:val="99"/>
    <w:rsid w:val="004F3788"/>
  </w:style>
  <w:style w:type="character" w:styleId="EndnoteReference">
    <w:name w:val="endnote reference"/>
    <w:basedOn w:val="DefaultParagraphFont"/>
    <w:uiPriority w:val="99"/>
    <w:unhideWhenUsed/>
    <w:rsid w:val="004F3788"/>
    <w:rPr>
      <w:vertAlign w:val="superscript"/>
    </w:rPr>
  </w:style>
  <w:style w:type="paragraph" w:styleId="FootnoteText">
    <w:name w:val="footnote text"/>
    <w:basedOn w:val="Normal"/>
    <w:link w:val="FootnoteTextChar"/>
    <w:uiPriority w:val="99"/>
    <w:unhideWhenUsed/>
    <w:rsid w:val="004F3788"/>
  </w:style>
  <w:style w:type="character" w:customStyle="1" w:styleId="FootnoteTextChar">
    <w:name w:val="Footnote Text Char"/>
    <w:basedOn w:val="DefaultParagraphFont"/>
    <w:link w:val="FootnoteText"/>
    <w:uiPriority w:val="99"/>
    <w:rsid w:val="004F3788"/>
  </w:style>
  <w:style w:type="character" w:styleId="FootnoteReference">
    <w:name w:val="footnote reference"/>
    <w:basedOn w:val="DefaultParagraphFont"/>
    <w:uiPriority w:val="99"/>
    <w:unhideWhenUsed/>
    <w:rsid w:val="004F3788"/>
    <w:rPr>
      <w:vertAlign w:val="superscript"/>
    </w:rPr>
  </w:style>
  <w:style w:type="paragraph" w:styleId="ListParagraph">
    <w:name w:val="List Paragraph"/>
    <w:basedOn w:val="Normal"/>
    <w:uiPriority w:val="34"/>
    <w:qFormat/>
    <w:rsid w:val="004F3788"/>
    <w:pPr>
      <w:ind w:left="720"/>
      <w:contextualSpacing/>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5A205D"/>
    <w:rPr>
      <w:color w:val="800080" w:themeColor="followedHyperlink"/>
      <w:u w:val="single"/>
    </w:rPr>
  </w:style>
  <w:style w:type="character" w:customStyle="1" w:styleId="Heading1Char">
    <w:name w:val="Heading 1 Char"/>
    <w:basedOn w:val="DefaultParagraphFont"/>
    <w:link w:val="Heading1"/>
    <w:uiPriority w:val="9"/>
    <w:rsid w:val="00B71C91"/>
    <w:rPr>
      <w:rFonts w:ascii="Times" w:hAnsi="Times"/>
      <w:b/>
      <w:bCs/>
      <w:kern w:val="36"/>
      <w:sz w:val="48"/>
      <w:szCs w:val="48"/>
    </w:rPr>
  </w:style>
  <w:style w:type="character" w:customStyle="1" w:styleId="element-invisible">
    <w:name w:val="element-invisible"/>
    <w:basedOn w:val="DefaultParagraphFont"/>
    <w:rsid w:val="00045DDA"/>
  </w:style>
  <w:style w:type="paragraph" w:customStyle="1" w:styleId="Pardfaut">
    <w:name w:val="Par défaut"/>
    <w:rsid w:val="009041AA"/>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Aucune">
    <w:name w:val="Aucune"/>
    <w:rsid w:val="009041AA"/>
  </w:style>
  <w:style w:type="character" w:styleId="CommentReference">
    <w:name w:val="annotation reference"/>
    <w:basedOn w:val="DefaultParagraphFont"/>
    <w:uiPriority w:val="99"/>
    <w:semiHidden/>
    <w:unhideWhenUsed/>
    <w:rsid w:val="009041AA"/>
    <w:rPr>
      <w:sz w:val="16"/>
      <w:szCs w:val="16"/>
    </w:rPr>
  </w:style>
  <w:style w:type="paragraph" w:styleId="CommentText">
    <w:name w:val="annotation text"/>
    <w:basedOn w:val="Normal"/>
    <w:link w:val="CommentTextChar"/>
    <w:uiPriority w:val="99"/>
    <w:semiHidden/>
    <w:unhideWhenUsed/>
    <w:rsid w:val="00B14152"/>
    <w:rPr>
      <w:sz w:val="20"/>
      <w:szCs w:val="20"/>
    </w:rPr>
  </w:style>
  <w:style w:type="character" w:customStyle="1" w:styleId="CommentTextChar">
    <w:name w:val="Comment Text Char"/>
    <w:basedOn w:val="DefaultParagraphFont"/>
    <w:link w:val="CommentText"/>
    <w:uiPriority w:val="99"/>
    <w:semiHidden/>
    <w:rsid w:val="00B14152"/>
    <w:rPr>
      <w:sz w:val="20"/>
      <w:szCs w:val="20"/>
    </w:rPr>
  </w:style>
  <w:style w:type="paragraph" w:styleId="CommentSubject">
    <w:name w:val="annotation subject"/>
    <w:basedOn w:val="CommentText"/>
    <w:next w:val="CommentText"/>
    <w:link w:val="CommentSubjectChar"/>
    <w:uiPriority w:val="99"/>
    <w:semiHidden/>
    <w:unhideWhenUsed/>
    <w:rsid w:val="00B14152"/>
    <w:rPr>
      <w:b/>
      <w:bCs/>
    </w:rPr>
  </w:style>
  <w:style w:type="character" w:customStyle="1" w:styleId="CommentSubjectChar">
    <w:name w:val="Comment Subject Char"/>
    <w:basedOn w:val="CommentTextChar"/>
    <w:link w:val="CommentSubject"/>
    <w:uiPriority w:val="99"/>
    <w:semiHidden/>
    <w:rsid w:val="00B14152"/>
    <w:rPr>
      <w:b/>
      <w:bCs/>
      <w:sz w:val="20"/>
      <w:szCs w:val="20"/>
    </w:rPr>
  </w:style>
  <w:style w:type="paragraph" w:styleId="BalloonText">
    <w:name w:val="Balloon Text"/>
    <w:basedOn w:val="Normal"/>
    <w:link w:val="BalloonTextChar"/>
    <w:uiPriority w:val="99"/>
    <w:semiHidden/>
    <w:unhideWhenUsed/>
    <w:rsid w:val="00B141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152"/>
    <w:rPr>
      <w:rFonts w:ascii="Segoe UI" w:hAnsi="Segoe UI" w:cs="Segoe UI"/>
      <w:sz w:val="18"/>
      <w:szCs w:val="18"/>
    </w:rPr>
  </w:style>
  <w:style w:type="paragraph" w:styleId="Revision">
    <w:name w:val="Revision"/>
    <w:hidden/>
    <w:uiPriority w:val="99"/>
    <w:semiHidden/>
    <w:rsid w:val="00B14152"/>
  </w:style>
  <w:style w:type="paragraph" w:styleId="Header">
    <w:name w:val="header"/>
    <w:basedOn w:val="Normal"/>
    <w:link w:val="HeaderChar"/>
    <w:uiPriority w:val="99"/>
    <w:unhideWhenUsed/>
    <w:rsid w:val="00BD1F8E"/>
    <w:pPr>
      <w:tabs>
        <w:tab w:val="center" w:pos="4819"/>
        <w:tab w:val="right" w:pos="9638"/>
      </w:tabs>
    </w:pPr>
  </w:style>
  <w:style w:type="character" w:customStyle="1" w:styleId="HeaderChar">
    <w:name w:val="Header Char"/>
    <w:basedOn w:val="DefaultParagraphFont"/>
    <w:link w:val="Header"/>
    <w:uiPriority w:val="99"/>
    <w:rsid w:val="00BD1F8E"/>
  </w:style>
  <w:style w:type="paragraph" w:styleId="Footer">
    <w:name w:val="footer"/>
    <w:basedOn w:val="Normal"/>
    <w:link w:val="FooterChar"/>
    <w:uiPriority w:val="99"/>
    <w:unhideWhenUsed/>
    <w:rsid w:val="00BD1F8E"/>
    <w:pPr>
      <w:tabs>
        <w:tab w:val="center" w:pos="4819"/>
        <w:tab w:val="right" w:pos="9638"/>
      </w:tabs>
    </w:pPr>
  </w:style>
  <w:style w:type="character" w:customStyle="1" w:styleId="FooterChar">
    <w:name w:val="Footer Char"/>
    <w:basedOn w:val="DefaultParagraphFont"/>
    <w:link w:val="Footer"/>
    <w:uiPriority w:val="99"/>
    <w:rsid w:val="00BD1F8E"/>
  </w:style>
  <w:style w:type="character" w:customStyle="1" w:styleId="UnresolvedMention">
    <w:name w:val="Unresolved Mention"/>
    <w:basedOn w:val="DefaultParagraphFont"/>
    <w:uiPriority w:val="99"/>
    <w:semiHidden/>
    <w:unhideWhenUsed/>
    <w:rsid w:val="00CE6689"/>
    <w:rPr>
      <w:color w:val="605E5C"/>
      <w:shd w:val="clear" w:color="auto" w:fill="E1DFDD"/>
    </w:rPr>
  </w:style>
  <w:style w:type="character" w:styleId="PageNumber">
    <w:name w:val="page number"/>
    <w:basedOn w:val="DefaultParagraphFont"/>
    <w:uiPriority w:val="99"/>
    <w:semiHidden/>
    <w:unhideWhenUsed/>
    <w:rsid w:val="007A3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3484">
      <w:bodyDiv w:val="1"/>
      <w:marLeft w:val="0"/>
      <w:marRight w:val="0"/>
      <w:marTop w:val="0"/>
      <w:marBottom w:val="0"/>
      <w:divBdr>
        <w:top w:val="none" w:sz="0" w:space="0" w:color="auto"/>
        <w:left w:val="none" w:sz="0" w:space="0" w:color="auto"/>
        <w:bottom w:val="none" w:sz="0" w:space="0" w:color="auto"/>
        <w:right w:val="none" w:sz="0" w:space="0" w:color="auto"/>
      </w:divBdr>
      <w:divsChild>
        <w:div w:id="1786465933">
          <w:marLeft w:val="547"/>
          <w:marRight w:val="0"/>
          <w:marTop w:val="106"/>
          <w:marBottom w:val="0"/>
          <w:divBdr>
            <w:top w:val="none" w:sz="0" w:space="0" w:color="auto"/>
            <w:left w:val="none" w:sz="0" w:space="0" w:color="auto"/>
            <w:bottom w:val="none" w:sz="0" w:space="0" w:color="auto"/>
            <w:right w:val="none" w:sz="0" w:space="0" w:color="auto"/>
          </w:divBdr>
        </w:div>
      </w:divsChild>
    </w:div>
    <w:div w:id="411435312">
      <w:bodyDiv w:val="1"/>
      <w:marLeft w:val="0"/>
      <w:marRight w:val="0"/>
      <w:marTop w:val="0"/>
      <w:marBottom w:val="0"/>
      <w:divBdr>
        <w:top w:val="none" w:sz="0" w:space="0" w:color="auto"/>
        <w:left w:val="none" w:sz="0" w:space="0" w:color="auto"/>
        <w:bottom w:val="none" w:sz="0" w:space="0" w:color="auto"/>
        <w:right w:val="none" w:sz="0" w:space="0" w:color="auto"/>
      </w:divBdr>
    </w:div>
    <w:div w:id="1012877602">
      <w:bodyDiv w:val="1"/>
      <w:marLeft w:val="0"/>
      <w:marRight w:val="0"/>
      <w:marTop w:val="0"/>
      <w:marBottom w:val="0"/>
      <w:divBdr>
        <w:top w:val="none" w:sz="0" w:space="0" w:color="auto"/>
        <w:left w:val="none" w:sz="0" w:space="0" w:color="auto"/>
        <w:bottom w:val="none" w:sz="0" w:space="0" w:color="auto"/>
        <w:right w:val="none" w:sz="0" w:space="0" w:color="auto"/>
      </w:divBdr>
      <w:divsChild>
        <w:div w:id="1198472900">
          <w:marLeft w:val="547"/>
          <w:marRight w:val="0"/>
          <w:marTop w:val="130"/>
          <w:marBottom w:val="0"/>
          <w:divBdr>
            <w:top w:val="none" w:sz="0" w:space="0" w:color="auto"/>
            <w:left w:val="none" w:sz="0" w:space="0" w:color="auto"/>
            <w:bottom w:val="none" w:sz="0" w:space="0" w:color="auto"/>
            <w:right w:val="none" w:sz="0" w:space="0" w:color="auto"/>
          </w:divBdr>
        </w:div>
        <w:div w:id="935746176">
          <w:marLeft w:val="547"/>
          <w:marRight w:val="0"/>
          <w:marTop w:val="130"/>
          <w:marBottom w:val="0"/>
          <w:divBdr>
            <w:top w:val="none" w:sz="0" w:space="0" w:color="auto"/>
            <w:left w:val="none" w:sz="0" w:space="0" w:color="auto"/>
            <w:bottom w:val="none" w:sz="0" w:space="0" w:color="auto"/>
            <w:right w:val="none" w:sz="0" w:space="0" w:color="auto"/>
          </w:divBdr>
        </w:div>
        <w:div w:id="635918911">
          <w:marLeft w:val="547"/>
          <w:marRight w:val="0"/>
          <w:marTop w:val="130"/>
          <w:marBottom w:val="0"/>
          <w:divBdr>
            <w:top w:val="none" w:sz="0" w:space="0" w:color="auto"/>
            <w:left w:val="none" w:sz="0" w:space="0" w:color="auto"/>
            <w:bottom w:val="none" w:sz="0" w:space="0" w:color="auto"/>
            <w:right w:val="none" w:sz="0" w:space="0" w:color="auto"/>
          </w:divBdr>
        </w:div>
        <w:div w:id="751243607">
          <w:marLeft w:val="547"/>
          <w:marRight w:val="0"/>
          <w:marTop w:val="130"/>
          <w:marBottom w:val="0"/>
          <w:divBdr>
            <w:top w:val="none" w:sz="0" w:space="0" w:color="auto"/>
            <w:left w:val="none" w:sz="0" w:space="0" w:color="auto"/>
            <w:bottom w:val="none" w:sz="0" w:space="0" w:color="auto"/>
            <w:right w:val="none" w:sz="0" w:space="0" w:color="auto"/>
          </w:divBdr>
        </w:div>
      </w:divsChild>
    </w:div>
    <w:div w:id="1565992189">
      <w:bodyDiv w:val="1"/>
      <w:marLeft w:val="0"/>
      <w:marRight w:val="0"/>
      <w:marTop w:val="0"/>
      <w:marBottom w:val="0"/>
      <w:divBdr>
        <w:top w:val="none" w:sz="0" w:space="0" w:color="auto"/>
        <w:left w:val="none" w:sz="0" w:space="0" w:color="auto"/>
        <w:bottom w:val="none" w:sz="0" w:space="0" w:color="auto"/>
        <w:right w:val="none" w:sz="0" w:space="0" w:color="auto"/>
      </w:divBdr>
      <w:divsChild>
        <w:div w:id="653030651">
          <w:marLeft w:val="1166"/>
          <w:marRight w:val="0"/>
          <w:marTop w:val="96"/>
          <w:marBottom w:val="0"/>
          <w:divBdr>
            <w:top w:val="none" w:sz="0" w:space="0" w:color="auto"/>
            <w:left w:val="none" w:sz="0" w:space="0" w:color="auto"/>
            <w:bottom w:val="none" w:sz="0" w:space="0" w:color="auto"/>
            <w:right w:val="none" w:sz="0" w:space="0" w:color="auto"/>
          </w:divBdr>
        </w:div>
      </w:divsChild>
    </w:div>
    <w:div w:id="1615137745">
      <w:bodyDiv w:val="1"/>
      <w:marLeft w:val="0"/>
      <w:marRight w:val="0"/>
      <w:marTop w:val="0"/>
      <w:marBottom w:val="0"/>
      <w:divBdr>
        <w:top w:val="none" w:sz="0" w:space="0" w:color="auto"/>
        <w:left w:val="none" w:sz="0" w:space="0" w:color="auto"/>
        <w:bottom w:val="none" w:sz="0" w:space="0" w:color="auto"/>
        <w:right w:val="none" w:sz="0" w:space="0" w:color="auto"/>
      </w:divBdr>
      <w:divsChild>
        <w:div w:id="2110663298">
          <w:marLeft w:val="1800"/>
          <w:marRight w:val="0"/>
          <w:marTop w:val="82"/>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46" Type="http://schemas.openxmlformats.org/officeDocument/2006/relationships/hyperlink" Target="https://univ-droit.fr/" TargetMode="External"/><Relationship Id="rId47" Type="http://schemas.openxmlformats.org/officeDocument/2006/relationships/hyperlink" Target="https://www.village-justice.com/articles/etat-recherche-droit,28198.html" TargetMode="External"/><Relationship Id="rId48" Type="http://schemas.openxmlformats.org/officeDocument/2006/relationships/hyperlink" Target="https://www.blogdumoderateur.com/pix-competences-numeriques/" TargetMode="External"/><Relationship Id="rId49" Type="http://schemas.openxmlformats.org/officeDocument/2006/relationships/hyperlink" Target="https://doc.archives-ouvertes.fr/tutoriels-video/" TargetMode="External"/><Relationship Id="rId20" Type="http://schemas.openxmlformats.org/officeDocument/2006/relationships/hyperlink" Target="http://openscience.ens.fr/MARIE_FARGE/ARTICLES/2017_05_15_BOOK_CHAPTER_FOR_THE_EUROPEAN_COMMISSION/2017_05_15_Chapter_on_publishing_and_peer_reviewing_in_open_access.pdf" TargetMode="External"/><Relationship Id="rId21" Type="http://schemas.openxmlformats.org/officeDocument/2006/relationships/hyperlink" Target="https://www.scienceeurope.org" TargetMode="External"/><Relationship Id="rId22" Type="http://schemas.openxmlformats.org/officeDocument/2006/relationships/hyperlink" Target="https://creativecommons.org/licenses" TargetMode="External"/><Relationship Id="rId23" Type="http://schemas.openxmlformats.org/officeDocument/2006/relationships/hyperlink" Target="https://www.budapestopenaccessinitiative.org" TargetMode="External"/><Relationship Id="rId24" Type="http://schemas.openxmlformats.org/officeDocument/2006/relationships/hyperlink" Target="https://www.plos.org" TargetMode="External"/><Relationship Id="rId25" Type="http://schemas.openxmlformats.org/officeDocument/2006/relationships/hyperlink" Target="http://michaeleisen.org/petition" TargetMode="External"/><Relationship Id="rId26" Type="http://schemas.openxmlformats.org/officeDocument/2006/relationships/hyperlink" Target="http://www.opendoar.org" TargetMode="External"/><Relationship Id="rId27" Type="http://schemas.openxmlformats.org/officeDocument/2006/relationships/hyperlink" Target="https://openaccessbutton.org" TargetMode="External"/><Relationship Id="rId28" Type="http://schemas.openxmlformats.org/officeDocument/2006/relationships/hyperlink" Target="http://zenodo.org" TargetMode="External"/><Relationship Id="rId29" Type="http://schemas.openxmlformats.org/officeDocument/2006/relationships/hyperlink" Target="http://discreteanalysisjournal.com" TargetMode="External"/><Relationship Id="rId50" Type="http://schemas.openxmlformats.org/officeDocument/2006/relationships/hyperlink" Target="https://isidore.science/" TargetMode="External"/><Relationship Id="rId51" Type="http://schemas.openxmlformats.org/officeDocument/2006/relationships/hyperlink" Target="https://openlaw.fr/travaux/communs-numeriques/open-doctrine" TargetMode="External"/><Relationship Id="rId52" Type="http://schemas.openxmlformats.org/officeDocument/2006/relationships/hyperlink" Target="https://openlaw.fr/fonds-de-dotation-open-law" TargetMode="External"/><Relationship Id="rId1" Type="http://schemas.openxmlformats.org/officeDocument/2006/relationships/hyperlink" Target="https://www.ouvrirlascience.fr/presentation-du-comite/" TargetMode="External"/><Relationship Id="rId2" Type="http://schemas.openxmlformats.org/officeDocument/2006/relationships/hyperlink" Target="https://legimobile.fr/fr/lr/jorf/2016/10/8/2016-1321/" TargetMode="External"/><Relationship Id="rId3" Type="http://schemas.openxmlformats.org/officeDocument/2006/relationships/hyperlink" Target="https://scinfolex.com/2016/10/31/open-access-quelles-incidences-de-la-loi-republique-numerique/" TargetMode="External"/><Relationship Id="rId4" Type="http://schemas.openxmlformats.org/officeDocument/2006/relationships/hyperlink" Target="https://gouvernement-ouvert.etalab.gouv.fr/pgo-concertation/topic/5a1bfc1b498edd6b29cb10d4" TargetMode="External"/><Relationship Id="rId5" Type="http://schemas.openxmlformats.org/officeDocument/2006/relationships/hyperlink" Target="https://www.latex-project.org" TargetMode="External"/><Relationship Id="rId30" Type="http://schemas.openxmlformats.org/officeDocument/2006/relationships/hyperlink" Target="https://www.openedition.org" TargetMode="External"/><Relationship Id="rId31" Type="http://schemas.openxmlformats.org/officeDocument/2006/relationships/hyperlink" Target="https://hal.archives-ouvertes.fr" TargetMode="External"/><Relationship Id="rId32" Type="http://schemas.openxmlformats.org/officeDocument/2006/relationships/hyperlink" Target="https://openaccess.mpg.de/67605/berlin_declaration_engl.pdf" TargetMode="External"/><Relationship Id="rId9" Type="http://schemas.openxmlformats.org/officeDocument/2006/relationships/hyperlink" Target="https://www.ncbi.nlm.nih.gov/pmc" TargetMode="External"/><Relationship Id="rId6" Type="http://schemas.openxmlformats.org/officeDocument/2006/relationships/hyperlink" Target="https://arxiv.org" TargetMode="External"/><Relationship Id="rId7" Type="http://schemas.openxmlformats.org/officeDocument/2006/relationships/hyperlink" Target="https://pkp.sfu.ca/ojs" TargetMode="External"/><Relationship Id="rId8" Type="http://schemas.openxmlformats.org/officeDocument/2006/relationships/hyperlink" Target="http://www.scielo.br" TargetMode="External"/><Relationship Id="rId33" Type="http://schemas.openxmlformats.org/officeDocument/2006/relationships/hyperlink" Target="http://openscience.ens.fr/MARIE_FARGE/ARTICLES/2011_06_27_2011_AVIS_POUR_LE_COMITE_D_ETHIQUE_DU_CNRS" TargetMode="External"/><Relationship Id="rId34" Type="http://schemas.openxmlformats.org/officeDocument/2006/relationships/hyperlink" Target="https://dissem.in" TargetMode="External"/><Relationship Id="rId35" Type="http://schemas.openxmlformats.org/officeDocument/2006/relationships/hyperlink" Target="https://zenodo.org" TargetMode="External"/><Relationship Id="rId36" Type="http://schemas.openxmlformats.org/officeDocument/2006/relationships/hyperlink" Target="https://hal.archives-ouvertes.fr" TargetMode="External"/><Relationship Id="rId10" Type="http://schemas.openxmlformats.org/officeDocument/2006/relationships/hyperlink" Target="https://www.plos.org" TargetMode="External"/><Relationship Id="rId11" Type="http://schemas.openxmlformats.org/officeDocument/2006/relationships/hyperlink" Target="https://www.budapestopenaccessinitiative.org" TargetMode="External"/><Relationship Id="rId12" Type="http://schemas.openxmlformats.org/officeDocument/2006/relationships/hyperlink" Target="https://openaccess.mpg.de/67605/berlin_declaration_engl.pdf" TargetMode="External"/><Relationship Id="rId13" Type="http://schemas.openxmlformats.org/officeDocument/2006/relationships/hyperlink" Target="http://thecostofknowledge.com" TargetMode="External"/><Relationship Id="rId14" Type="http://schemas.openxmlformats.org/officeDocument/2006/relationships/hyperlink" Target="http://openscience.ens.fr/DECLARATIONS/2012_07_17_European_Commission_Towards_better_access_to_scientific_information.pdf" TargetMode="External"/><Relationship Id="rId15" Type="http://schemas.openxmlformats.org/officeDocument/2006/relationships/hyperlink" Target="http://openscience.ens.fr/OPEN_ACCESS_MODELS/DIAMOND_OPEN_ACCESS" TargetMode="External"/><Relationship Id="rId16" Type="http://schemas.openxmlformats.org/officeDocument/2006/relationships/hyperlink" Target="https://www.latex-project.org" TargetMode="External"/><Relationship Id="rId17" Type="http://schemas.openxmlformats.org/officeDocument/2006/relationships/hyperlink" Target="https://pkp.sfu.ca/ojs" TargetMode="External"/><Relationship Id="rId18" Type="http://schemas.openxmlformats.org/officeDocument/2006/relationships/hyperlink" Target="https://pkp.sfu.ca" TargetMode="External"/><Relationship Id="rId19" Type="http://schemas.openxmlformats.org/officeDocument/2006/relationships/hyperlink" Target="http://openscience.ens.fr/ABOUT_OPEN_ACCESS/DECLARATIONS/2016_05_17_EC_Amsterdam_Call_for_Action_on_Open_Science.pdf" TargetMode="External"/><Relationship Id="rId37" Type="http://schemas.openxmlformats.org/officeDocument/2006/relationships/hyperlink" Target="https://osf.io" TargetMode="External"/><Relationship Id="rId38" Type="http://schemas.openxmlformats.org/officeDocument/2006/relationships/hyperlink" Target="https://github.com/dissemin" TargetMode="External"/><Relationship Id="rId39" Type="http://schemas.openxmlformats.org/officeDocument/2006/relationships/hyperlink" Target="http://jussieucall.org" TargetMode="External"/><Relationship Id="rId40" Type="http://schemas.openxmlformats.org/officeDocument/2006/relationships/hyperlink" Target="http://www.mathdoc.fr/centre_mersenne" TargetMode="External"/><Relationship Id="rId41" Type="http://schemas.openxmlformats.org/officeDocument/2006/relationships/hyperlink" Target="http://www.mathdoc.fr" TargetMode="External"/><Relationship Id="rId42" Type="http://schemas.openxmlformats.org/officeDocument/2006/relationships/hyperlink" Target="https://theconversation.com/la-recherche-en-droit-rendez-vous-en-terre-meconnue-103480" TargetMode="External"/><Relationship Id="rId43" Type="http://schemas.openxmlformats.org/officeDocument/2006/relationships/hyperlink" Target="https://theconversation.com/la-recherche-en-droit-rendez-vous-en-terre-meconnue-103480" TargetMode="External"/><Relationship Id="rId44" Type="http://schemas.openxmlformats.org/officeDocument/2006/relationships/hyperlink" Target="http://bibliotheque-blogs.unice.fr/httbu/2017/01/26/gerer-et-diffuser-les-donnees-de-la-recherche-enjeux/" TargetMode="External"/><Relationship Id="rId45" Type="http://schemas.openxmlformats.org/officeDocument/2006/relationships/hyperlink" Target="http://www.cdmo.univ-nantes.fr/neptunus-international-884952.kjsp?RH=1342095979500&amp;RF=1339768387194"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1A70A-F31E-684F-BAA3-01BA0027D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22</Pages>
  <Words>7431</Words>
  <Characters>42360</Characters>
  <Application>Microsoft Macintosh Word</Application>
  <DocSecurity>0</DocSecurity>
  <Lines>353</Lines>
  <Paragraphs>99</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GASNAULT</dc:creator>
  <cp:keywords/>
  <dc:description/>
  <cp:lastModifiedBy>Marie Farge</cp:lastModifiedBy>
  <cp:revision>15</cp:revision>
  <cp:lastPrinted>2019-05-10T21:09:00Z</cp:lastPrinted>
  <dcterms:created xsi:type="dcterms:W3CDTF">2019-05-03T08:32:00Z</dcterms:created>
  <dcterms:modified xsi:type="dcterms:W3CDTF">2019-05-10T21:10:00Z</dcterms:modified>
</cp:coreProperties>
</file>