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97E2" w14:textId="77777777" w:rsidR="00FE36B5" w:rsidRPr="006A5AD3" w:rsidRDefault="00A101C8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  <w:b/>
        </w:rPr>
      </w:pPr>
      <w:r w:rsidRPr="006A5AD3">
        <w:rPr>
          <w:rFonts w:ascii="Arial" w:hAnsi="Arial" w:cs="Arial"/>
          <w:b/>
        </w:rPr>
        <w:t xml:space="preserve">How can researchers regain control of their </w:t>
      </w:r>
      <w:proofErr w:type="gramStart"/>
      <w:r w:rsidRPr="006A5AD3">
        <w:rPr>
          <w:rFonts w:ascii="Arial" w:hAnsi="Arial" w:cs="Arial"/>
          <w:b/>
        </w:rPr>
        <w:t>publications,</w:t>
      </w:r>
      <w:proofErr w:type="gramEnd"/>
      <w:r w:rsidRPr="006A5AD3">
        <w:rPr>
          <w:rFonts w:ascii="Arial" w:hAnsi="Arial" w:cs="Arial"/>
          <w:b/>
        </w:rPr>
        <w:t xml:space="preserve"> </w:t>
      </w:r>
    </w:p>
    <w:p w14:paraId="791C7339" w14:textId="075DC3B9" w:rsidR="004532A9" w:rsidRPr="006A5AD3" w:rsidRDefault="00A101C8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  <w:b/>
        </w:rPr>
      </w:pPr>
      <w:proofErr w:type="gramStart"/>
      <w:r w:rsidRPr="006A5AD3">
        <w:rPr>
          <w:rFonts w:ascii="Arial" w:hAnsi="Arial" w:cs="Arial"/>
          <w:b/>
        </w:rPr>
        <w:t>improve</w:t>
      </w:r>
      <w:proofErr w:type="gramEnd"/>
      <w:r w:rsidRPr="006A5AD3">
        <w:rPr>
          <w:rFonts w:ascii="Arial" w:hAnsi="Arial" w:cs="Arial"/>
          <w:b/>
        </w:rPr>
        <w:t xml:space="preserve"> their quality and disseminate them to all?</w:t>
      </w:r>
    </w:p>
    <w:p w14:paraId="537D3CC7" w14:textId="77777777" w:rsidR="004532A9" w:rsidRPr="006A5AD3" w:rsidRDefault="004532A9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</w:rPr>
      </w:pPr>
    </w:p>
    <w:p w14:paraId="36884781" w14:textId="77777777" w:rsidR="006A5AD3" w:rsidRPr="006A5AD3" w:rsidRDefault="00A101C8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-142" w:right="-666"/>
        <w:rPr>
          <w:rFonts w:ascii="Arial" w:hAnsi="Arial" w:cs="Arial"/>
          <w:b/>
          <w:bCs/>
          <w:i/>
          <w:iCs/>
        </w:rPr>
      </w:pPr>
      <w:r w:rsidRPr="006A5AD3">
        <w:rPr>
          <w:rFonts w:ascii="Arial" w:hAnsi="Arial" w:cs="Arial"/>
          <w:b/>
          <w:bCs/>
          <w:i/>
          <w:iCs/>
        </w:rPr>
        <w:t>Marie Farge</w:t>
      </w:r>
      <w:r w:rsidR="006A5AD3" w:rsidRPr="006A5AD3">
        <w:rPr>
          <w:rFonts w:ascii="Arial" w:hAnsi="Arial" w:cs="Arial"/>
          <w:b/>
          <w:bCs/>
          <w:i/>
          <w:iCs/>
        </w:rPr>
        <w:t xml:space="preserve"> </w:t>
      </w:r>
    </w:p>
    <w:p w14:paraId="06918DDD" w14:textId="3A46C782" w:rsidR="00A101C8" w:rsidRPr="00E652CD" w:rsidRDefault="006A5AD3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-142" w:right="-66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208F057" w14:textId="39E823E4" w:rsidR="008A79CB" w:rsidRPr="006A5AD3" w:rsidRDefault="00E652CD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  <w:b/>
          <w:bCs/>
          <w:i/>
          <w:iCs/>
          <w:sz w:val="20"/>
          <w:szCs w:val="20"/>
        </w:rPr>
      </w:pPr>
      <w:r w:rsidRPr="006A5AD3">
        <w:rPr>
          <w:rFonts w:ascii="Arial" w:hAnsi="Arial" w:cs="Arial"/>
          <w:b/>
          <w:bCs/>
          <w:i/>
          <w:iCs/>
          <w:sz w:val="20"/>
          <w:szCs w:val="20"/>
        </w:rPr>
        <w:t>CNRS (</w:t>
      </w:r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entre </w:t>
      </w:r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ational de la </w:t>
      </w:r>
      <w:proofErr w:type="spellStart"/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>Recherche</w:t>
      </w:r>
      <w:proofErr w:type="spellEnd"/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>cientifique</w:t>
      </w:r>
      <w:proofErr w:type="spellEnd"/>
      <w:r w:rsidRPr="006A5AD3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6A5AD3">
        <w:rPr>
          <w:rFonts w:ascii="Arial" w:hAnsi="Arial" w:cs="Arial"/>
          <w:b/>
          <w:bCs/>
          <w:i/>
          <w:iCs/>
          <w:sz w:val="20"/>
          <w:szCs w:val="20"/>
        </w:rPr>
        <w:t>ENS (</w:t>
      </w:r>
      <w:proofErr w:type="spellStart"/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>cole</w:t>
      </w:r>
      <w:proofErr w:type="spellEnd"/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>ormale</w:t>
      </w:r>
      <w:proofErr w:type="spellEnd"/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A52CA9" w:rsidRPr="006A5AD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>upérieure</w:t>
      </w:r>
      <w:proofErr w:type="spellEnd"/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 Paris</w:t>
      </w:r>
      <w:r w:rsidRPr="006A5AD3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18FC1C86" w14:textId="4E91C59A" w:rsidR="00A101C8" w:rsidRPr="006A5AD3" w:rsidRDefault="00E652CD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6A5AD3">
        <w:rPr>
          <w:rFonts w:ascii="Arial" w:hAnsi="Arial" w:cs="Arial"/>
          <w:b/>
          <w:bCs/>
          <w:i/>
          <w:iCs/>
          <w:sz w:val="20"/>
          <w:szCs w:val="20"/>
        </w:rPr>
        <w:t>and</w:t>
      </w:r>
      <w:proofErr w:type="gramEnd"/>
      <w:r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101C8" w:rsidRPr="006A5AD3">
        <w:rPr>
          <w:rFonts w:ascii="Arial" w:hAnsi="Arial" w:cs="Arial"/>
          <w:b/>
          <w:bCs/>
          <w:i/>
          <w:iCs/>
          <w:sz w:val="20"/>
          <w:szCs w:val="20"/>
        </w:rPr>
        <w:t>CAPSH</w:t>
      </w:r>
      <w:r w:rsidR="008A79CB" w:rsidRPr="006A5AD3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8A79CB" w:rsidRPr="006A5AD3">
        <w:rPr>
          <w:rStyle w:val="Emphasis"/>
          <w:rFonts w:ascii="Arial" w:eastAsia="Times New Roman" w:hAnsi="Arial" w:cs="Arial"/>
          <w:b/>
          <w:sz w:val="20"/>
          <w:szCs w:val="20"/>
        </w:rPr>
        <w:t>Committee for the Accessibility of Publications in Sciences and Humanities)</w:t>
      </w:r>
    </w:p>
    <w:p w14:paraId="249B6C94" w14:textId="3B2EAEE7" w:rsidR="006A5AD3" w:rsidRDefault="00D03B1B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-142" w:right="-666"/>
        <w:rPr>
          <w:rFonts w:ascii="Arial" w:hAnsi="Arial" w:cs="Arial"/>
          <w:b/>
          <w:bCs/>
          <w:i/>
          <w:iCs/>
          <w:sz w:val="20"/>
          <w:szCs w:val="20"/>
        </w:rPr>
      </w:pPr>
      <w:hyperlink r:id="rId5" w:history="1">
        <w:r w:rsidR="00270356" w:rsidRPr="00233DE3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marie.farge@ens.fr</w:t>
        </w:r>
      </w:hyperlink>
      <w:r w:rsidR="00270356">
        <w:rPr>
          <w:rFonts w:ascii="Arial" w:hAnsi="Arial" w:cs="Arial"/>
          <w:b/>
          <w:bCs/>
          <w:i/>
          <w:iCs/>
          <w:sz w:val="20"/>
          <w:szCs w:val="20"/>
        </w:rPr>
        <w:t xml:space="preserve"> and </w:t>
      </w:r>
      <w:hyperlink r:id="rId6" w:history="1">
        <w:r w:rsidR="00270356" w:rsidRPr="00233DE3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http://openscience.ens.fr/MARIE_FARGE</w:t>
        </w:r>
      </w:hyperlink>
    </w:p>
    <w:p w14:paraId="63321490" w14:textId="77777777" w:rsidR="00270356" w:rsidRPr="006A5AD3" w:rsidRDefault="00270356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-142" w:right="-66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D087571" w14:textId="77777777" w:rsidR="009265F8" w:rsidRPr="00E652CD" w:rsidRDefault="009265F8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  <w:b/>
          <w:color w:val="3366FF"/>
          <w:sz w:val="22"/>
          <w:szCs w:val="22"/>
        </w:rPr>
      </w:pPr>
    </w:p>
    <w:p w14:paraId="08775AA2" w14:textId="48609679" w:rsidR="00C02B64" w:rsidRPr="00E652CD" w:rsidRDefault="00C02B64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r w:rsidRPr="00E652CD">
        <w:rPr>
          <w:rFonts w:ascii="Arial" w:hAnsi="Arial" w:cs="Arial"/>
          <w:sz w:val="22"/>
          <w:szCs w:val="22"/>
        </w:rPr>
        <w:t>Academic publications have become products of financial speculation whe</w:t>
      </w:r>
      <w:r w:rsidR="00FC3C26" w:rsidRPr="00E652CD">
        <w:rPr>
          <w:rFonts w:ascii="Arial" w:hAnsi="Arial" w:cs="Arial"/>
          <w:sz w:val="22"/>
          <w:szCs w:val="22"/>
        </w:rPr>
        <w:t>n they should be common goods. Indeed, a</w:t>
      </w:r>
      <w:r w:rsidRPr="00E652CD">
        <w:rPr>
          <w:rFonts w:ascii="Arial" w:hAnsi="Arial" w:cs="Arial"/>
          <w:sz w:val="22"/>
          <w:szCs w:val="22"/>
        </w:rPr>
        <w:t>n idea is not a product to be sold, because it is not los</w:t>
      </w:r>
      <w:r w:rsidR="00626E3C" w:rsidRPr="00E652CD">
        <w:rPr>
          <w:rFonts w:ascii="Arial" w:hAnsi="Arial" w:cs="Arial"/>
          <w:sz w:val="22"/>
          <w:szCs w:val="22"/>
        </w:rPr>
        <w:t>t when it is given away, whereas</w:t>
      </w:r>
      <w:r w:rsidR="00FC3C26" w:rsidRPr="00E652CD">
        <w:rPr>
          <w:rFonts w:ascii="Arial" w:hAnsi="Arial" w:cs="Arial"/>
          <w:sz w:val="22"/>
          <w:szCs w:val="22"/>
        </w:rPr>
        <w:t xml:space="preserve"> if it is not shared it is</w:t>
      </w:r>
      <w:r w:rsidRPr="00E652CD">
        <w:rPr>
          <w:rFonts w:ascii="Arial" w:hAnsi="Arial" w:cs="Arial"/>
          <w:sz w:val="22"/>
          <w:szCs w:val="22"/>
        </w:rPr>
        <w:t xml:space="preserve"> lost forever. </w:t>
      </w:r>
      <w:r w:rsidR="00FC3C26" w:rsidRPr="00E652CD">
        <w:rPr>
          <w:rFonts w:ascii="Arial" w:hAnsi="Arial" w:cs="Arial"/>
          <w:sz w:val="22"/>
          <w:szCs w:val="22"/>
        </w:rPr>
        <w:t xml:space="preserve">Unfortunately, scientific publishing has become a </w:t>
      </w:r>
      <w:r w:rsidR="00626E3C" w:rsidRPr="00E652CD">
        <w:rPr>
          <w:rFonts w:ascii="Arial" w:hAnsi="Arial" w:cs="Arial"/>
          <w:sz w:val="22"/>
          <w:szCs w:val="22"/>
        </w:rPr>
        <w:t>“</w:t>
      </w:r>
      <w:r w:rsidRPr="00E652CD">
        <w:rPr>
          <w:rFonts w:ascii="Arial" w:hAnsi="Arial" w:cs="Arial"/>
          <w:sz w:val="22"/>
          <w:szCs w:val="22"/>
        </w:rPr>
        <w:t>market" dominated by a</w:t>
      </w:r>
      <w:r w:rsidR="00626E3C" w:rsidRPr="00E652CD">
        <w:rPr>
          <w:rFonts w:ascii="Arial" w:hAnsi="Arial" w:cs="Arial"/>
          <w:sz w:val="22"/>
          <w:szCs w:val="22"/>
        </w:rPr>
        <w:t xml:space="preserve"> few commercial publishers who, to ensure their </w:t>
      </w:r>
      <w:proofErr w:type="gramStart"/>
      <w:r w:rsidR="00626E3C" w:rsidRPr="00E652CD">
        <w:rPr>
          <w:rFonts w:ascii="Arial" w:hAnsi="Arial" w:cs="Arial"/>
          <w:sz w:val="22"/>
          <w:szCs w:val="22"/>
        </w:rPr>
        <w:t>profitability,</w:t>
      </w:r>
      <w:proofErr w:type="gramEnd"/>
      <w:r w:rsidRPr="00E652CD">
        <w:rPr>
          <w:rFonts w:ascii="Arial" w:hAnsi="Arial" w:cs="Arial"/>
          <w:sz w:val="22"/>
          <w:szCs w:val="22"/>
        </w:rPr>
        <w:t xml:space="preserve"> vertically </w:t>
      </w:r>
      <w:r w:rsidR="00626E3C" w:rsidRPr="00E652CD">
        <w:rPr>
          <w:rFonts w:ascii="Arial" w:hAnsi="Arial" w:cs="Arial"/>
          <w:sz w:val="22"/>
          <w:szCs w:val="22"/>
        </w:rPr>
        <w:t>control academic life</w:t>
      </w:r>
      <w:r w:rsidR="009265F8" w:rsidRPr="00E652CD">
        <w:rPr>
          <w:rFonts w:ascii="Arial" w:hAnsi="Arial" w:cs="Arial"/>
          <w:sz w:val="22"/>
          <w:szCs w:val="22"/>
        </w:rPr>
        <w:t xml:space="preserve"> (</w:t>
      </w:r>
      <w:r w:rsidR="009265F8" w:rsidRPr="00E652CD">
        <w:rPr>
          <w:rFonts w:ascii="Arial" w:hAnsi="Arial" w:cs="Arial"/>
          <w:i/>
          <w:sz w:val="22"/>
          <w:szCs w:val="22"/>
        </w:rPr>
        <w:t>e.g</w:t>
      </w:r>
      <w:r w:rsidR="009265F8" w:rsidRPr="00E652CD">
        <w:rPr>
          <w:rFonts w:ascii="Arial" w:hAnsi="Arial" w:cs="Arial"/>
          <w:sz w:val="22"/>
          <w:szCs w:val="22"/>
        </w:rPr>
        <w:t>.</w:t>
      </w:r>
      <w:r w:rsidRPr="00E652CD">
        <w:rPr>
          <w:rFonts w:ascii="Arial" w:hAnsi="Arial" w:cs="Arial"/>
          <w:sz w:val="22"/>
          <w:szCs w:val="22"/>
        </w:rPr>
        <w:t xml:space="preserve">, </w:t>
      </w:r>
      <w:r w:rsidRPr="00E652CD">
        <w:rPr>
          <w:rFonts w:ascii="Arial" w:hAnsi="Arial" w:cs="Arial"/>
          <w:i/>
          <w:sz w:val="22"/>
          <w:szCs w:val="22"/>
        </w:rPr>
        <w:t>Elsevier</w:t>
      </w:r>
      <w:r w:rsidRPr="00E652CD">
        <w:rPr>
          <w:rFonts w:ascii="Arial" w:hAnsi="Arial" w:cs="Arial"/>
          <w:sz w:val="22"/>
          <w:szCs w:val="22"/>
        </w:rPr>
        <w:t xml:space="preserve"> </w:t>
      </w:r>
      <w:r w:rsidR="006A5AD3">
        <w:rPr>
          <w:rFonts w:ascii="Arial" w:hAnsi="Arial" w:cs="Arial"/>
          <w:sz w:val="22"/>
          <w:szCs w:val="22"/>
        </w:rPr>
        <w:t xml:space="preserve">which </w:t>
      </w:r>
      <w:r w:rsidRPr="00E652CD">
        <w:rPr>
          <w:rFonts w:ascii="Arial" w:hAnsi="Arial" w:cs="Arial"/>
          <w:sz w:val="22"/>
          <w:szCs w:val="22"/>
        </w:rPr>
        <w:t>owns</w:t>
      </w:r>
      <w:r w:rsidRPr="00E652C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52CD">
        <w:rPr>
          <w:rFonts w:ascii="Arial" w:hAnsi="Arial" w:cs="Arial"/>
          <w:i/>
          <w:sz w:val="22"/>
          <w:szCs w:val="22"/>
        </w:rPr>
        <w:t>Evise</w:t>
      </w:r>
      <w:proofErr w:type="spellEnd"/>
      <w:r w:rsidRPr="00E652CD">
        <w:rPr>
          <w:rFonts w:ascii="Arial" w:hAnsi="Arial" w:cs="Arial"/>
          <w:sz w:val="22"/>
          <w:szCs w:val="22"/>
        </w:rPr>
        <w:t xml:space="preserve"> for peer review, </w:t>
      </w:r>
      <w:proofErr w:type="spellStart"/>
      <w:r w:rsidRPr="00E652CD">
        <w:rPr>
          <w:rFonts w:ascii="Arial" w:hAnsi="Arial" w:cs="Arial"/>
          <w:i/>
          <w:sz w:val="22"/>
          <w:szCs w:val="22"/>
        </w:rPr>
        <w:t>ScienceDirect</w:t>
      </w:r>
      <w:proofErr w:type="spellEnd"/>
      <w:r w:rsidR="004A4D55" w:rsidRPr="00E652CD">
        <w:rPr>
          <w:rFonts w:ascii="Arial" w:hAnsi="Arial" w:cs="Arial"/>
          <w:sz w:val="22"/>
          <w:szCs w:val="22"/>
        </w:rPr>
        <w:t xml:space="preserve"> for article</w:t>
      </w:r>
      <w:r w:rsidR="006C3E5B" w:rsidRPr="00E652CD">
        <w:rPr>
          <w:rFonts w:ascii="Arial" w:hAnsi="Arial" w:cs="Arial"/>
          <w:sz w:val="22"/>
          <w:szCs w:val="22"/>
        </w:rPr>
        <w:t xml:space="preserve"> access</w:t>
      </w:r>
      <w:r w:rsidRPr="00E652CD">
        <w:rPr>
          <w:rFonts w:ascii="Arial" w:hAnsi="Arial" w:cs="Arial"/>
          <w:sz w:val="22"/>
          <w:szCs w:val="22"/>
        </w:rPr>
        <w:t xml:space="preserve">, </w:t>
      </w:r>
      <w:r w:rsidRPr="00E652CD">
        <w:rPr>
          <w:rFonts w:ascii="Arial" w:hAnsi="Arial" w:cs="Arial"/>
          <w:i/>
          <w:sz w:val="22"/>
          <w:szCs w:val="22"/>
        </w:rPr>
        <w:t>Scopus</w:t>
      </w:r>
      <w:r w:rsidRPr="00E652C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E652CD">
        <w:rPr>
          <w:rFonts w:ascii="Arial" w:hAnsi="Arial" w:cs="Arial"/>
          <w:sz w:val="22"/>
          <w:szCs w:val="22"/>
        </w:rPr>
        <w:t>bibliometrics</w:t>
      </w:r>
      <w:proofErr w:type="spellEnd"/>
      <w:r w:rsidRPr="00E652C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E652CD">
        <w:rPr>
          <w:rFonts w:ascii="Arial" w:hAnsi="Arial" w:cs="Arial"/>
          <w:i/>
          <w:sz w:val="22"/>
          <w:szCs w:val="22"/>
        </w:rPr>
        <w:t>SciVal</w:t>
      </w:r>
      <w:proofErr w:type="spellEnd"/>
      <w:r w:rsidRPr="00E652CD">
        <w:rPr>
          <w:rFonts w:ascii="Arial" w:hAnsi="Arial" w:cs="Arial"/>
          <w:i/>
          <w:sz w:val="22"/>
          <w:szCs w:val="22"/>
        </w:rPr>
        <w:t xml:space="preserve"> </w:t>
      </w:r>
      <w:r w:rsidRPr="00E652CD">
        <w:rPr>
          <w:rFonts w:ascii="Arial" w:hAnsi="Arial" w:cs="Arial"/>
          <w:sz w:val="22"/>
          <w:szCs w:val="22"/>
        </w:rPr>
        <w:t>for research management</w:t>
      </w:r>
      <w:r w:rsidR="009265F8" w:rsidRPr="00E652CD">
        <w:rPr>
          <w:rFonts w:ascii="Arial" w:hAnsi="Arial" w:cs="Arial"/>
          <w:sz w:val="22"/>
          <w:szCs w:val="22"/>
        </w:rPr>
        <w:t>)</w:t>
      </w:r>
      <w:r w:rsidR="006C3E5B" w:rsidRPr="00E652CD">
        <w:rPr>
          <w:rFonts w:ascii="Arial" w:hAnsi="Arial" w:cs="Arial"/>
          <w:sz w:val="22"/>
          <w:szCs w:val="22"/>
        </w:rPr>
        <w:t>. Researchers</w:t>
      </w:r>
      <w:r w:rsidR="00A52CA9" w:rsidRPr="00E652CD">
        <w:rPr>
          <w:rFonts w:ascii="Arial" w:hAnsi="Arial" w:cs="Arial"/>
          <w:sz w:val="22"/>
          <w:szCs w:val="22"/>
        </w:rPr>
        <w:t xml:space="preserve"> must</w:t>
      </w:r>
      <w:r w:rsidR="006C3E5B" w:rsidRPr="00E652CD">
        <w:rPr>
          <w:rFonts w:ascii="Arial" w:hAnsi="Arial" w:cs="Arial"/>
          <w:sz w:val="22"/>
          <w:szCs w:val="22"/>
        </w:rPr>
        <w:t xml:space="preserve"> regain control of the exchange of their ideas and the dissemination of their results for the benefit of the whole society that funds them.</w:t>
      </w:r>
    </w:p>
    <w:p w14:paraId="13AC54E8" w14:textId="77777777" w:rsidR="00056366" w:rsidRPr="00E652CD" w:rsidRDefault="00056366" w:rsidP="00442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-142" w:right="-666"/>
        <w:rPr>
          <w:rFonts w:ascii="Arial" w:hAnsi="Arial" w:cs="Arial"/>
          <w:b/>
          <w:color w:val="3366FF"/>
          <w:sz w:val="22"/>
          <w:szCs w:val="22"/>
        </w:rPr>
      </w:pPr>
    </w:p>
    <w:p w14:paraId="2F0E8DA6" w14:textId="5C40B242" w:rsidR="00056366" w:rsidRPr="00E652CD" w:rsidRDefault="00C02B64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r w:rsidRPr="00E652CD">
        <w:rPr>
          <w:rFonts w:ascii="Arial" w:hAnsi="Arial" w:cs="Arial"/>
          <w:sz w:val="22"/>
          <w:szCs w:val="22"/>
        </w:rPr>
        <w:t>After expla</w:t>
      </w:r>
      <w:r w:rsidR="006C3E5B" w:rsidRPr="00E652CD">
        <w:rPr>
          <w:rFonts w:ascii="Arial" w:hAnsi="Arial" w:cs="Arial"/>
          <w:sz w:val="22"/>
          <w:szCs w:val="22"/>
        </w:rPr>
        <w:t>ining the flaws of</w:t>
      </w:r>
      <w:r w:rsidR="00056366" w:rsidRPr="00E652CD">
        <w:rPr>
          <w:rFonts w:ascii="Arial" w:hAnsi="Arial" w:cs="Arial"/>
          <w:sz w:val="22"/>
          <w:szCs w:val="22"/>
        </w:rPr>
        <w:t xml:space="preserve"> </w:t>
      </w:r>
      <w:r w:rsidR="00056366" w:rsidRPr="00E652CD">
        <w:rPr>
          <w:rFonts w:ascii="Arial" w:hAnsi="Arial" w:cs="Arial"/>
          <w:i/>
          <w:sz w:val="22"/>
          <w:szCs w:val="22"/>
        </w:rPr>
        <w:t>Gold Open Access</w:t>
      </w:r>
      <w:r w:rsidR="006C3E5B" w:rsidRPr="00E652CD">
        <w:rPr>
          <w:rFonts w:ascii="Arial" w:hAnsi="Arial" w:cs="Arial"/>
          <w:sz w:val="22"/>
          <w:szCs w:val="22"/>
        </w:rPr>
        <w:t xml:space="preserve"> academic publishing</w:t>
      </w:r>
      <w:r w:rsidR="000D2611" w:rsidRPr="00E652CD">
        <w:rPr>
          <w:rFonts w:ascii="Arial" w:hAnsi="Arial" w:cs="Arial"/>
          <w:sz w:val="22"/>
          <w:szCs w:val="22"/>
        </w:rPr>
        <w:t xml:space="preserve"> designed by </w:t>
      </w:r>
      <w:r w:rsidR="006C3E5B" w:rsidRPr="00E652CD">
        <w:rPr>
          <w:rFonts w:ascii="Arial" w:hAnsi="Arial" w:cs="Arial"/>
          <w:sz w:val="22"/>
          <w:szCs w:val="22"/>
        </w:rPr>
        <w:t>publishers, I will present</w:t>
      </w:r>
      <w:r w:rsidRPr="00E652CD">
        <w:rPr>
          <w:rFonts w:ascii="Arial" w:hAnsi="Arial" w:cs="Arial"/>
          <w:sz w:val="22"/>
          <w:szCs w:val="22"/>
        </w:rPr>
        <w:t xml:space="preserve"> </w:t>
      </w:r>
      <w:r w:rsidR="00056366" w:rsidRPr="00E652CD">
        <w:rPr>
          <w:rFonts w:ascii="Arial" w:hAnsi="Arial" w:cs="Arial"/>
          <w:i/>
          <w:sz w:val="22"/>
          <w:szCs w:val="22"/>
        </w:rPr>
        <w:t>Diamond Open Access</w:t>
      </w:r>
      <w:r w:rsidR="000D2611" w:rsidRPr="00E652CD">
        <w:rPr>
          <w:rFonts w:ascii="Arial" w:hAnsi="Arial" w:cs="Arial"/>
          <w:sz w:val="22"/>
          <w:szCs w:val="22"/>
        </w:rPr>
        <w:t xml:space="preserve"> designed by researchers. It</w:t>
      </w:r>
      <w:r w:rsidR="008614D8" w:rsidRPr="00E652CD">
        <w:rPr>
          <w:rFonts w:ascii="Arial" w:hAnsi="Arial" w:cs="Arial"/>
          <w:sz w:val="22"/>
          <w:szCs w:val="22"/>
        </w:rPr>
        <w:t xml:space="preserve"> is based on three</w:t>
      </w:r>
      <w:r w:rsidR="00FC3C26" w:rsidRPr="00E652CD">
        <w:rPr>
          <w:rFonts w:ascii="Arial" w:hAnsi="Arial" w:cs="Arial"/>
          <w:sz w:val="22"/>
          <w:szCs w:val="22"/>
        </w:rPr>
        <w:t xml:space="preserve"> </w:t>
      </w:r>
      <w:r w:rsidR="00056366" w:rsidRPr="00E652CD">
        <w:rPr>
          <w:rFonts w:ascii="Arial" w:hAnsi="Arial" w:cs="Arial"/>
          <w:sz w:val="22"/>
          <w:szCs w:val="22"/>
        </w:rPr>
        <w:t xml:space="preserve">principles: </w:t>
      </w:r>
    </w:p>
    <w:p w14:paraId="5C5CE415" w14:textId="1A148A27" w:rsidR="00056366" w:rsidRPr="00E652CD" w:rsidRDefault="00056366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r w:rsidRPr="00E652CD">
        <w:rPr>
          <w:rFonts w:ascii="Arial" w:hAnsi="Arial" w:cs="Arial"/>
          <w:sz w:val="22"/>
          <w:szCs w:val="22"/>
        </w:rPr>
        <w:t xml:space="preserve">- </w:t>
      </w:r>
      <w:r w:rsidR="002977AB" w:rsidRPr="00E652CD">
        <w:rPr>
          <w:rFonts w:ascii="Arial" w:hAnsi="Arial" w:cs="Arial"/>
          <w:sz w:val="22"/>
          <w:szCs w:val="22"/>
        </w:rPr>
        <w:t>P</w:t>
      </w:r>
      <w:r w:rsidR="00626E3C" w:rsidRPr="00E652CD">
        <w:rPr>
          <w:rFonts w:ascii="Arial" w:hAnsi="Arial" w:cs="Arial"/>
          <w:sz w:val="22"/>
          <w:szCs w:val="22"/>
        </w:rPr>
        <w:t xml:space="preserve">eer </w:t>
      </w:r>
      <w:r w:rsidR="000D2611" w:rsidRPr="00E652CD">
        <w:rPr>
          <w:rFonts w:ascii="Arial" w:hAnsi="Arial" w:cs="Arial"/>
          <w:sz w:val="22"/>
          <w:szCs w:val="22"/>
        </w:rPr>
        <w:t>re</w:t>
      </w:r>
      <w:r w:rsidR="00626E3C" w:rsidRPr="00E652CD">
        <w:rPr>
          <w:rFonts w:ascii="Arial" w:hAnsi="Arial" w:cs="Arial"/>
          <w:sz w:val="22"/>
          <w:szCs w:val="22"/>
        </w:rPr>
        <w:t>view and publication are don</w:t>
      </w:r>
      <w:bookmarkStart w:id="0" w:name="_GoBack"/>
      <w:bookmarkEnd w:id="0"/>
      <w:r w:rsidR="00626E3C" w:rsidRPr="00E652CD">
        <w:rPr>
          <w:rFonts w:ascii="Arial" w:hAnsi="Arial" w:cs="Arial"/>
          <w:sz w:val="22"/>
          <w:szCs w:val="22"/>
        </w:rPr>
        <w:t>e</w:t>
      </w:r>
      <w:r w:rsidR="008614D8" w:rsidRPr="00E652CD">
        <w:rPr>
          <w:rFonts w:ascii="Arial" w:hAnsi="Arial" w:cs="Arial"/>
          <w:sz w:val="22"/>
          <w:szCs w:val="22"/>
        </w:rPr>
        <w:t xml:space="preserve"> </w:t>
      </w:r>
      <w:r w:rsidR="000D2611" w:rsidRPr="00E652CD">
        <w:rPr>
          <w:rFonts w:ascii="Arial" w:hAnsi="Arial" w:cs="Arial"/>
          <w:sz w:val="22"/>
          <w:szCs w:val="22"/>
        </w:rPr>
        <w:t>without</w:t>
      </w:r>
      <w:r w:rsidR="008614D8" w:rsidRPr="00E652CD">
        <w:rPr>
          <w:rFonts w:ascii="Arial" w:hAnsi="Arial" w:cs="Arial"/>
          <w:sz w:val="22"/>
          <w:szCs w:val="22"/>
        </w:rPr>
        <w:t xml:space="preserve"> </w:t>
      </w:r>
      <w:r w:rsidR="00626E3C" w:rsidRPr="00E652CD">
        <w:rPr>
          <w:rFonts w:ascii="Arial" w:hAnsi="Arial" w:cs="Arial"/>
          <w:sz w:val="22"/>
          <w:szCs w:val="22"/>
        </w:rPr>
        <w:t>authors and readers having</w:t>
      </w:r>
      <w:r w:rsidR="00FC3C26" w:rsidRPr="00E652CD">
        <w:rPr>
          <w:rFonts w:ascii="Arial" w:hAnsi="Arial" w:cs="Arial"/>
          <w:sz w:val="22"/>
          <w:szCs w:val="22"/>
        </w:rPr>
        <w:t xml:space="preserve"> to pay,</w:t>
      </w:r>
      <w:r w:rsidRPr="00E652CD">
        <w:rPr>
          <w:rFonts w:ascii="Arial" w:hAnsi="Arial" w:cs="Arial"/>
          <w:sz w:val="22"/>
          <w:szCs w:val="22"/>
        </w:rPr>
        <w:t xml:space="preserve"> </w:t>
      </w:r>
    </w:p>
    <w:p w14:paraId="25082BFD" w14:textId="47EFDDB4" w:rsidR="00FC3C26" w:rsidRPr="00E652CD" w:rsidRDefault="00626E3C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r w:rsidRPr="00E652CD">
        <w:rPr>
          <w:rFonts w:ascii="Arial" w:hAnsi="Arial" w:cs="Arial"/>
          <w:sz w:val="22"/>
          <w:szCs w:val="22"/>
        </w:rPr>
        <w:t>- A</w:t>
      </w:r>
      <w:r w:rsidR="00FC3C26" w:rsidRPr="00E652CD">
        <w:rPr>
          <w:rFonts w:ascii="Arial" w:hAnsi="Arial" w:cs="Arial"/>
          <w:sz w:val="22"/>
          <w:szCs w:val="22"/>
        </w:rPr>
        <w:t xml:space="preserve">uthors </w:t>
      </w:r>
      <w:r w:rsidRPr="00E652CD">
        <w:rPr>
          <w:rFonts w:ascii="Arial" w:hAnsi="Arial" w:cs="Arial"/>
          <w:sz w:val="22"/>
          <w:szCs w:val="22"/>
        </w:rPr>
        <w:t>re</w:t>
      </w:r>
      <w:r w:rsidR="004A4D55" w:rsidRPr="00E652CD">
        <w:rPr>
          <w:rFonts w:ascii="Arial" w:hAnsi="Arial" w:cs="Arial"/>
          <w:sz w:val="22"/>
          <w:szCs w:val="22"/>
        </w:rPr>
        <w:t>tain their copyright and file</w:t>
      </w:r>
      <w:r w:rsidRPr="00E652CD">
        <w:rPr>
          <w:rFonts w:ascii="Arial" w:hAnsi="Arial" w:cs="Arial"/>
          <w:sz w:val="22"/>
          <w:szCs w:val="22"/>
        </w:rPr>
        <w:t xml:space="preserve"> their articles under </w:t>
      </w:r>
      <w:r w:rsidR="004A4D55" w:rsidRPr="00E652CD">
        <w:rPr>
          <w:rFonts w:ascii="Arial" w:hAnsi="Arial" w:cs="Arial"/>
          <w:sz w:val="22"/>
          <w:szCs w:val="22"/>
        </w:rPr>
        <w:t xml:space="preserve">a </w:t>
      </w:r>
      <w:r w:rsidRPr="00E652CD">
        <w:rPr>
          <w:rFonts w:ascii="Arial" w:hAnsi="Arial" w:cs="Arial"/>
          <w:sz w:val="22"/>
          <w:szCs w:val="22"/>
        </w:rPr>
        <w:t>CC-BY</w:t>
      </w:r>
      <w:r w:rsidR="004A4D55" w:rsidRPr="00E652CD">
        <w:rPr>
          <w:rFonts w:ascii="Arial" w:hAnsi="Arial" w:cs="Arial"/>
          <w:sz w:val="22"/>
          <w:szCs w:val="22"/>
        </w:rPr>
        <w:t xml:space="preserve"> license</w:t>
      </w:r>
      <w:r w:rsidR="00680F58" w:rsidRPr="00E652C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80F58" w:rsidRPr="00E652CD">
          <w:rPr>
            <w:rStyle w:val="Hyperlink"/>
            <w:rFonts w:ascii="Arial" w:hAnsi="Arial" w:cs="Arial"/>
            <w:i/>
            <w:sz w:val="22"/>
            <w:szCs w:val="22"/>
          </w:rPr>
          <w:t>https://creativecommons.org</w:t>
        </w:r>
      </w:hyperlink>
      <w:r w:rsidR="00680F58" w:rsidRPr="00E652CD">
        <w:rPr>
          <w:rFonts w:ascii="Arial" w:hAnsi="Arial" w:cs="Arial"/>
          <w:i/>
          <w:sz w:val="22"/>
          <w:szCs w:val="22"/>
        </w:rPr>
        <w:t>,</w:t>
      </w:r>
      <w:r w:rsidR="00680F58" w:rsidRPr="00E652CD">
        <w:rPr>
          <w:rFonts w:ascii="Arial" w:hAnsi="Arial" w:cs="Arial"/>
          <w:sz w:val="22"/>
          <w:szCs w:val="22"/>
        </w:rPr>
        <w:t xml:space="preserve"> </w:t>
      </w:r>
      <w:r w:rsidR="00FC3C26" w:rsidRPr="00E652CD">
        <w:rPr>
          <w:rFonts w:ascii="Arial" w:hAnsi="Arial" w:cs="Arial"/>
          <w:sz w:val="22"/>
          <w:szCs w:val="22"/>
        </w:rPr>
        <w:t>whi</w:t>
      </w:r>
      <w:r w:rsidR="00A52CA9" w:rsidRPr="00E652CD">
        <w:rPr>
          <w:rFonts w:ascii="Arial" w:hAnsi="Arial" w:cs="Arial"/>
          <w:sz w:val="22"/>
          <w:szCs w:val="22"/>
        </w:rPr>
        <w:t>c</w:t>
      </w:r>
      <w:r w:rsidR="006C3E5B" w:rsidRPr="00E652CD">
        <w:rPr>
          <w:rFonts w:ascii="Arial" w:hAnsi="Arial" w:cs="Arial"/>
          <w:sz w:val="22"/>
          <w:szCs w:val="22"/>
        </w:rPr>
        <w:t>h allows anyone to publish them as long as the author is credited as the copyright holder</w:t>
      </w:r>
      <w:r w:rsidR="00FC3C26" w:rsidRPr="00E652CD">
        <w:rPr>
          <w:rFonts w:ascii="Arial" w:hAnsi="Arial" w:cs="Arial"/>
          <w:sz w:val="22"/>
          <w:szCs w:val="22"/>
        </w:rPr>
        <w:t xml:space="preserve">, </w:t>
      </w:r>
    </w:p>
    <w:p w14:paraId="64989BB0" w14:textId="1B260575" w:rsidR="004A4D55" w:rsidRPr="00E652CD" w:rsidRDefault="006C3E5B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r w:rsidRPr="00E652CD">
        <w:rPr>
          <w:rFonts w:ascii="Arial" w:hAnsi="Arial" w:cs="Arial"/>
          <w:sz w:val="22"/>
          <w:szCs w:val="22"/>
        </w:rPr>
        <w:t>- The e</w:t>
      </w:r>
      <w:r w:rsidR="004A4D55" w:rsidRPr="00E652CD">
        <w:rPr>
          <w:rFonts w:ascii="Arial" w:hAnsi="Arial" w:cs="Arial"/>
          <w:sz w:val="22"/>
          <w:szCs w:val="22"/>
        </w:rPr>
        <w:t>ditorial board members are collegial owners</w:t>
      </w:r>
      <w:r w:rsidR="008614D8" w:rsidRPr="00E652CD">
        <w:rPr>
          <w:rFonts w:ascii="Arial" w:hAnsi="Arial" w:cs="Arial"/>
          <w:sz w:val="22"/>
          <w:szCs w:val="22"/>
        </w:rPr>
        <w:t xml:space="preserve"> of the journal</w:t>
      </w:r>
      <w:r w:rsidR="00A52CA9" w:rsidRPr="00E652CD">
        <w:rPr>
          <w:rFonts w:ascii="Arial" w:hAnsi="Arial" w:cs="Arial"/>
          <w:sz w:val="22"/>
          <w:szCs w:val="22"/>
        </w:rPr>
        <w:t xml:space="preserve"> for which </w:t>
      </w:r>
    </w:p>
    <w:p w14:paraId="4BE10977" w14:textId="4D99A88C" w:rsidR="00593639" w:rsidRPr="00E652CD" w:rsidRDefault="00A52CA9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proofErr w:type="gramStart"/>
      <w:r w:rsidRPr="00E652CD">
        <w:rPr>
          <w:rFonts w:ascii="Arial" w:hAnsi="Arial" w:cs="Arial"/>
          <w:sz w:val="22"/>
          <w:szCs w:val="22"/>
        </w:rPr>
        <w:t>they</w:t>
      </w:r>
      <w:proofErr w:type="gramEnd"/>
      <w:r w:rsidRPr="00E652CD">
        <w:rPr>
          <w:rFonts w:ascii="Arial" w:hAnsi="Arial" w:cs="Arial"/>
          <w:sz w:val="22"/>
          <w:szCs w:val="22"/>
        </w:rPr>
        <w:t xml:space="preserve"> are responsib</w:t>
      </w:r>
      <w:r w:rsidR="006C3E5B" w:rsidRPr="00E652CD">
        <w:rPr>
          <w:rFonts w:ascii="Arial" w:hAnsi="Arial" w:cs="Arial"/>
          <w:sz w:val="22"/>
          <w:szCs w:val="22"/>
        </w:rPr>
        <w:t>le for peer review</w:t>
      </w:r>
      <w:r w:rsidR="00FC3C26" w:rsidRPr="00E652CD">
        <w:rPr>
          <w:rFonts w:ascii="Arial" w:hAnsi="Arial" w:cs="Arial"/>
          <w:sz w:val="22"/>
          <w:szCs w:val="22"/>
        </w:rPr>
        <w:t>.</w:t>
      </w:r>
    </w:p>
    <w:p w14:paraId="5A3AA293" w14:textId="77777777" w:rsidR="00056366" w:rsidRPr="00E652CD" w:rsidRDefault="00056366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</w:p>
    <w:p w14:paraId="48CD6E9E" w14:textId="2CC37D55" w:rsidR="00442494" w:rsidRDefault="00626E3C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r w:rsidRPr="00E652CD">
        <w:rPr>
          <w:rFonts w:ascii="Arial" w:hAnsi="Arial" w:cs="Arial"/>
          <w:sz w:val="22"/>
          <w:szCs w:val="22"/>
        </w:rPr>
        <w:t>Research f</w:t>
      </w:r>
      <w:r w:rsidR="004A4D55" w:rsidRPr="00E652CD">
        <w:rPr>
          <w:rFonts w:ascii="Arial" w:hAnsi="Arial" w:cs="Arial"/>
          <w:sz w:val="22"/>
          <w:szCs w:val="22"/>
        </w:rPr>
        <w:t>unding agencies</w:t>
      </w:r>
      <w:r w:rsidR="00A52CA9" w:rsidRPr="00E652CD">
        <w:rPr>
          <w:rFonts w:ascii="Arial" w:hAnsi="Arial" w:cs="Arial"/>
          <w:sz w:val="22"/>
          <w:szCs w:val="22"/>
        </w:rPr>
        <w:t xml:space="preserve"> should understand</w:t>
      </w:r>
      <w:r w:rsidR="00056366" w:rsidRPr="00E652CD">
        <w:rPr>
          <w:rFonts w:ascii="Arial" w:hAnsi="Arial" w:cs="Arial"/>
          <w:sz w:val="22"/>
          <w:szCs w:val="22"/>
        </w:rPr>
        <w:t xml:space="preserve"> that</w:t>
      </w:r>
      <w:r w:rsidR="000D2611" w:rsidRPr="00E652CD">
        <w:rPr>
          <w:rFonts w:ascii="Arial" w:hAnsi="Arial" w:cs="Arial"/>
          <w:sz w:val="22"/>
          <w:szCs w:val="22"/>
        </w:rPr>
        <w:t xml:space="preserve"> it</w:t>
      </w:r>
      <w:r w:rsidRPr="00E652CD">
        <w:rPr>
          <w:rFonts w:ascii="Arial" w:hAnsi="Arial" w:cs="Arial"/>
          <w:sz w:val="22"/>
          <w:szCs w:val="22"/>
        </w:rPr>
        <w:t xml:space="preserve"> is counterproductive to fund the production of</w:t>
      </w:r>
      <w:r w:rsidR="00056366" w:rsidRPr="00E652CD">
        <w:rPr>
          <w:rFonts w:ascii="Arial" w:hAnsi="Arial" w:cs="Arial"/>
          <w:sz w:val="22"/>
          <w:szCs w:val="22"/>
        </w:rPr>
        <w:t xml:space="preserve"> </w:t>
      </w:r>
      <w:r w:rsidR="00A52CA9" w:rsidRPr="00E652CD">
        <w:rPr>
          <w:rFonts w:ascii="Arial" w:hAnsi="Arial" w:cs="Arial"/>
          <w:sz w:val="22"/>
          <w:szCs w:val="22"/>
        </w:rPr>
        <w:t xml:space="preserve">research </w:t>
      </w:r>
      <w:r w:rsidR="00056366" w:rsidRPr="00E652CD">
        <w:rPr>
          <w:rFonts w:ascii="Arial" w:hAnsi="Arial" w:cs="Arial"/>
          <w:sz w:val="22"/>
          <w:szCs w:val="22"/>
        </w:rPr>
        <w:t>results withou</w:t>
      </w:r>
      <w:r w:rsidR="00A52CA9" w:rsidRPr="00E652CD">
        <w:rPr>
          <w:rFonts w:ascii="Arial" w:hAnsi="Arial" w:cs="Arial"/>
          <w:sz w:val="22"/>
          <w:szCs w:val="22"/>
        </w:rPr>
        <w:t>t ensuring their widest</w:t>
      </w:r>
      <w:r w:rsidR="004A4D55" w:rsidRPr="00E652CD">
        <w:rPr>
          <w:rFonts w:ascii="Arial" w:hAnsi="Arial" w:cs="Arial"/>
          <w:sz w:val="22"/>
          <w:szCs w:val="22"/>
        </w:rPr>
        <w:t xml:space="preserve"> possible</w:t>
      </w:r>
      <w:r w:rsidR="00056366" w:rsidRPr="00E652CD">
        <w:rPr>
          <w:rFonts w:ascii="Arial" w:hAnsi="Arial" w:cs="Arial"/>
          <w:sz w:val="22"/>
          <w:szCs w:val="22"/>
        </w:rPr>
        <w:t xml:space="preserve"> disseminatio</w:t>
      </w:r>
      <w:r w:rsidR="004A4D55" w:rsidRPr="00E652CD">
        <w:rPr>
          <w:rFonts w:ascii="Arial" w:hAnsi="Arial" w:cs="Arial"/>
          <w:sz w:val="22"/>
          <w:szCs w:val="22"/>
        </w:rPr>
        <w:t>n. They must</w:t>
      </w:r>
      <w:r w:rsidRPr="00E652CD">
        <w:rPr>
          <w:rFonts w:ascii="Arial" w:hAnsi="Arial" w:cs="Arial"/>
          <w:sz w:val="22"/>
          <w:szCs w:val="22"/>
        </w:rPr>
        <w:t xml:space="preserve"> provide researchers with</w:t>
      </w:r>
      <w:r w:rsidR="000D2611" w:rsidRPr="00E652CD">
        <w:rPr>
          <w:rFonts w:ascii="Arial" w:hAnsi="Arial" w:cs="Arial"/>
          <w:sz w:val="22"/>
          <w:szCs w:val="22"/>
        </w:rPr>
        <w:t xml:space="preserve"> public </w:t>
      </w:r>
      <w:r w:rsidR="00056366" w:rsidRPr="00E652CD">
        <w:rPr>
          <w:rFonts w:ascii="Arial" w:hAnsi="Arial" w:cs="Arial"/>
          <w:sz w:val="22"/>
          <w:szCs w:val="22"/>
        </w:rPr>
        <w:t>p</w:t>
      </w:r>
      <w:r w:rsidRPr="00E652CD">
        <w:rPr>
          <w:rFonts w:ascii="Arial" w:hAnsi="Arial" w:cs="Arial"/>
          <w:sz w:val="22"/>
          <w:szCs w:val="22"/>
        </w:rPr>
        <w:t xml:space="preserve">latforms </w:t>
      </w:r>
      <w:r w:rsidR="008614D8" w:rsidRPr="00E652CD">
        <w:rPr>
          <w:rFonts w:ascii="Arial" w:hAnsi="Arial" w:cs="Arial"/>
          <w:sz w:val="22"/>
          <w:szCs w:val="22"/>
        </w:rPr>
        <w:t xml:space="preserve">for </w:t>
      </w:r>
      <w:r w:rsidR="009265F8" w:rsidRPr="00E652CD">
        <w:rPr>
          <w:rFonts w:ascii="Arial" w:hAnsi="Arial" w:cs="Arial"/>
          <w:sz w:val="22"/>
          <w:szCs w:val="22"/>
        </w:rPr>
        <w:t>peer</w:t>
      </w:r>
      <w:r w:rsidR="004A4D55" w:rsidRPr="00E652CD">
        <w:rPr>
          <w:rFonts w:ascii="Arial" w:hAnsi="Arial" w:cs="Arial"/>
          <w:sz w:val="22"/>
          <w:szCs w:val="22"/>
        </w:rPr>
        <w:t xml:space="preserve"> </w:t>
      </w:r>
      <w:r w:rsidRPr="00E652CD">
        <w:rPr>
          <w:rFonts w:ascii="Arial" w:hAnsi="Arial" w:cs="Arial"/>
          <w:sz w:val="22"/>
          <w:szCs w:val="22"/>
        </w:rPr>
        <w:t xml:space="preserve">review and </w:t>
      </w:r>
      <w:r w:rsidR="00442494">
        <w:rPr>
          <w:rFonts w:ascii="Arial" w:hAnsi="Arial" w:cs="Arial"/>
          <w:sz w:val="22"/>
          <w:szCs w:val="22"/>
        </w:rPr>
        <w:t>open access publication of their articles</w:t>
      </w:r>
      <w:r w:rsidR="008614D8" w:rsidRPr="00E652CD">
        <w:rPr>
          <w:rFonts w:ascii="Arial" w:hAnsi="Arial" w:cs="Arial"/>
          <w:sz w:val="22"/>
          <w:szCs w:val="22"/>
        </w:rPr>
        <w:t>. These</w:t>
      </w:r>
      <w:r w:rsidR="00442494">
        <w:rPr>
          <w:rFonts w:ascii="Arial" w:hAnsi="Arial" w:cs="Arial"/>
          <w:sz w:val="22"/>
          <w:szCs w:val="22"/>
        </w:rPr>
        <w:t xml:space="preserve"> platforms should be </w:t>
      </w:r>
      <w:proofErr w:type="spellStart"/>
      <w:r w:rsidR="00442494">
        <w:rPr>
          <w:rFonts w:ascii="Arial" w:hAnsi="Arial" w:cs="Arial"/>
          <w:sz w:val="22"/>
          <w:szCs w:val="22"/>
        </w:rPr>
        <w:t>recognised</w:t>
      </w:r>
      <w:proofErr w:type="spellEnd"/>
      <w:r w:rsidR="00442494">
        <w:rPr>
          <w:rFonts w:ascii="Arial" w:hAnsi="Arial" w:cs="Arial"/>
          <w:sz w:val="22"/>
          <w:szCs w:val="22"/>
        </w:rPr>
        <w:t xml:space="preserve"> as</w:t>
      </w:r>
      <w:r w:rsidR="009265F8" w:rsidRPr="00E652CD">
        <w:rPr>
          <w:rFonts w:ascii="Arial" w:hAnsi="Arial" w:cs="Arial"/>
          <w:sz w:val="22"/>
          <w:szCs w:val="22"/>
        </w:rPr>
        <w:t xml:space="preserve"> research</w:t>
      </w:r>
      <w:r w:rsidR="000D2611" w:rsidRPr="00E652CD">
        <w:rPr>
          <w:rFonts w:ascii="Arial" w:hAnsi="Arial" w:cs="Arial"/>
          <w:sz w:val="22"/>
          <w:szCs w:val="22"/>
        </w:rPr>
        <w:t xml:space="preserve"> infrastructures</w:t>
      </w:r>
      <w:r w:rsidR="009265F8" w:rsidRPr="00E652CD">
        <w:rPr>
          <w:rFonts w:ascii="Arial" w:hAnsi="Arial" w:cs="Arial"/>
          <w:sz w:val="22"/>
          <w:szCs w:val="22"/>
        </w:rPr>
        <w:t xml:space="preserve">, </w:t>
      </w:r>
      <w:r w:rsidR="00442494">
        <w:rPr>
          <w:rFonts w:ascii="Arial" w:hAnsi="Arial" w:cs="Arial"/>
          <w:sz w:val="22"/>
          <w:szCs w:val="22"/>
        </w:rPr>
        <w:t>in the same way as</w:t>
      </w:r>
      <w:r w:rsidR="007F014C" w:rsidRPr="00E652CD">
        <w:rPr>
          <w:rFonts w:ascii="Arial" w:hAnsi="Arial" w:cs="Arial"/>
          <w:sz w:val="22"/>
          <w:szCs w:val="22"/>
        </w:rPr>
        <w:t xml:space="preserve"> </w:t>
      </w:r>
      <w:r w:rsidRPr="00E652CD">
        <w:rPr>
          <w:rFonts w:ascii="Arial" w:hAnsi="Arial" w:cs="Arial"/>
          <w:sz w:val="22"/>
          <w:szCs w:val="22"/>
        </w:rPr>
        <w:t xml:space="preserve">computing </w:t>
      </w:r>
      <w:proofErr w:type="spellStart"/>
      <w:r w:rsidRPr="00E652CD">
        <w:rPr>
          <w:rFonts w:ascii="Arial" w:hAnsi="Arial" w:cs="Arial"/>
          <w:sz w:val="22"/>
          <w:szCs w:val="22"/>
        </w:rPr>
        <w:t>cent</w:t>
      </w:r>
      <w:r w:rsidR="004A4D55" w:rsidRPr="00E652CD">
        <w:rPr>
          <w:rFonts w:ascii="Arial" w:hAnsi="Arial" w:cs="Arial"/>
          <w:sz w:val="22"/>
          <w:szCs w:val="22"/>
        </w:rPr>
        <w:t>re</w:t>
      </w:r>
      <w:r w:rsidR="00A52CA9" w:rsidRPr="00E652CD">
        <w:rPr>
          <w:rFonts w:ascii="Arial" w:hAnsi="Arial" w:cs="Arial"/>
          <w:sz w:val="22"/>
          <w:szCs w:val="22"/>
        </w:rPr>
        <w:t>s</w:t>
      </w:r>
      <w:proofErr w:type="spellEnd"/>
      <w:r w:rsidR="00A52CA9" w:rsidRPr="00E652CD">
        <w:rPr>
          <w:rFonts w:ascii="Arial" w:hAnsi="Arial" w:cs="Arial"/>
          <w:sz w:val="22"/>
          <w:szCs w:val="22"/>
        </w:rPr>
        <w:t xml:space="preserve"> or observatories. They are</w:t>
      </w:r>
      <w:r w:rsidR="000D2611" w:rsidRPr="00E652CD">
        <w:rPr>
          <w:rFonts w:ascii="Arial" w:hAnsi="Arial" w:cs="Arial"/>
          <w:sz w:val="22"/>
          <w:szCs w:val="22"/>
        </w:rPr>
        <w:t xml:space="preserve"> </w:t>
      </w:r>
      <w:r w:rsidR="008614D8" w:rsidRPr="00E652CD">
        <w:rPr>
          <w:rFonts w:ascii="Arial" w:hAnsi="Arial" w:cs="Arial"/>
          <w:sz w:val="22"/>
          <w:szCs w:val="22"/>
        </w:rPr>
        <w:t>developed</w:t>
      </w:r>
      <w:r w:rsidR="00056366" w:rsidRPr="00E652CD">
        <w:rPr>
          <w:rFonts w:ascii="Arial" w:hAnsi="Arial" w:cs="Arial"/>
          <w:sz w:val="22"/>
          <w:szCs w:val="22"/>
        </w:rPr>
        <w:t xml:space="preserve"> using open source software</w:t>
      </w:r>
      <w:r w:rsidR="00A52CA9" w:rsidRPr="00E652CD">
        <w:rPr>
          <w:rFonts w:ascii="Arial" w:hAnsi="Arial" w:cs="Arial"/>
          <w:sz w:val="22"/>
          <w:szCs w:val="22"/>
        </w:rPr>
        <w:t>,</w:t>
      </w:r>
      <w:r w:rsidRPr="00E652CD">
        <w:rPr>
          <w:rFonts w:ascii="Arial" w:hAnsi="Arial" w:cs="Arial"/>
          <w:sz w:val="22"/>
          <w:szCs w:val="22"/>
        </w:rPr>
        <w:t xml:space="preserve"> in collaboration with researchers to </w:t>
      </w:r>
      <w:r w:rsidR="004A4D55" w:rsidRPr="00E652CD">
        <w:rPr>
          <w:rFonts w:ascii="Arial" w:hAnsi="Arial" w:cs="Arial"/>
          <w:sz w:val="22"/>
          <w:szCs w:val="22"/>
        </w:rPr>
        <w:t xml:space="preserve">best </w:t>
      </w:r>
      <w:r w:rsidRPr="00E652CD">
        <w:rPr>
          <w:rFonts w:ascii="Arial" w:hAnsi="Arial" w:cs="Arial"/>
          <w:sz w:val="22"/>
          <w:szCs w:val="22"/>
        </w:rPr>
        <w:t>meet their needs</w:t>
      </w:r>
      <w:r w:rsidR="000D2611" w:rsidRPr="00E652CD">
        <w:rPr>
          <w:rFonts w:ascii="Arial" w:hAnsi="Arial" w:cs="Arial"/>
          <w:sz w:val="22"/>
          <w:szCs w:val="22"/>
        </w:rPr>
        <w:t>.</w:t>
      </w:r>
      <w:r w:rsidR="009265F8" w:rsidRPr="00E652CD">
        <w:rPr>
          <w:rFonts w:ascii="Arial" w:hAnsi="Arial" w:cs="Arial"/>
          <w:sz w:val="22"/>
          <w:szCs w:val="22"/>
        </w:rPr>
        <w:t xml:space="preserve"> </w:t>
      </w:r>
      <w:r w:rsidR="00A52CA9" w:rsidRPr="00E652CD">
        <w:rPr>
          <w:rFonts w:ascii="Arial" w:hAnsi="Arial" w:cs="Arial"/>
          <w:sz w:val="22"/>
          <w:szCs w:val="22"/>
        </w:rPr>
        <w:t>As</w:t>
      </w:r>
      <w:r w:rsidRPr="00E652CD">
        <w:rPr>
          <w:rFonts w:ascii="Arial" w:hAnsi="Arial" w:cs="Arial"/>
          <w:sz w:val="22"/>
          <w:szCs w:val="22"/>
        </w:rPr>
        <w:t xml:space="preserve"> example</w:t>
      </w:r>
      <w:r w:rsidR="00A52CA9" w:rsidRPr="00E652CD">
        <w:rPr>
          <w:rFonts w:ascii="Arial" w:hAnsi="Arial" w:cs="Arial"/>
          <w:sz w:val="22"/>
          <w:szCs w:val="22"/>
        </w:rPr>
        <w:t>s</w:t>
      </w:r>
      <w:r w:rsidRPr="00E652CD">
        <w:rPr>
          <w:rFonts w:ascii="Arial" w:hAnsi="Arial" w:cs="Arial"/>
          <w:sz w:val="22"/>
          <w:szCs w:val="22"/>
        </w:rPr>
        <w:t>, I will present</w:t>
      </w:r>
      <w:r w:rsidR="00A52CA9" w:rsidRPr="00E652CD">
        <w:rPr>
          <w:rFonts w:ascii="Arial" w:hAnsi="Arial" w:cs="Arial"/>
          <w:sz w:val="22"/>
          <w:szCs w:val="22"/>
        </w:rPr>
        <w:t>:</w:t>
      </w:r>
      <w:r w:rsidR="009265F8" w:rsidRPr="00E652CD">
        <w:rPr>
          <w:rFonts w:ascii="Arial" w:hAnsi="Arial" w:cs="Arial"/>
          <w:sz w:val="22"/>
          <w:szCs w:val="22"/>
        </w:rPr>
        <w:t xml:space="preserve"> </w:t>
      </w:r>
    </w:p>
    <w:p w14:paraId="167BBE8B" w14:textId="4798EDD5" w:rsidR="00056366" w:rsidRPr="00442494" w:rsidRDefault="00D03B1B" w:rsidP="00442494">
      <w:pPr>
        <w:spacing w:line="360" w:lineRule="auto"/>
        <w:ind w:left="-142" w:right="-666"/>
        <w:rPr>
          <w:rFonts w:ascii="Arial" w:hAnsi="Arial" w:cs="Arial"/>
          <w:sz w:val="22"/>
          <w:szCs w:val="22"/>
        </w:rPr>
      </w:pPr>
      <w:hyperlink r:id="rId8" w:history="1">
        <w:r w:rsidR="00A52CA9" w:rsidRPr="00E652CD">
          <w:rPr>
            <w:rStyle w:val="Hyperlink"/>
            <w:rFonts w:ascii="Arial" w:hAnsi="Arial" w:cs="Arial"/>
            <w:i/>
            <w:sz w:val="22"/>
            <w:szCs w:val="22"/>
          </w:rPr>
          <w:t>https://www.centre-mersenne.org/</w:t>
        </w:r>
      </w:hyperlink>
      <w:r w:rsidR="00A52CA9" w:rsidRPr="00E652CD">
        <w:rPr>
          <w:rFonts w:ascii="Arial" w:hAnsi="Arial" w:cs="Arial"/>
          <w:i/>
          <w:sz w:val="22"/>
          <w:szCs w:val="22"/>
        </w:rPr>
        <w:t xml:space="preserve"> and </w:t>
      </w:r>
      <w:hyperlink r:id="rId9" w:history="1">
        <w:r w:rsidR="00680F58" w:rsidRPr="00E652CD">
          <w:rPr>
            <w:rStyle w:val="Hyperlink"/>
            <w:rFonts w:ascii="Arial" w:hAnsi="Arial" w:cs="Arial"/>
            <w:i/>
            <w:sz w:val="22"/>
            <w:szCs w:val="22"/>
          </w:rPr>
          <w:t>https://dissem.in</w:t>
        </w:r>
      </w:hyperlink>
    </w:p>
    <w:sectPr w:rsidR="00056366" w:rsidRPr="00442494" w:rsidSect="004A4D55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9"/>
    <w:rsid w:val="0002771A"/>
    <w:rsid w:val="00056366"/>
    <w:rsid w:val="000D2611"/>
    <w:rsid w:val="00270356"/>
    <w:rsid w:val="002977AB"/>
    <w:rsid w:val="00442494"/>
    <w:rsid w:val="004532A9"/>
    <w:rsid w:val="00456576"/>
    <w:rsid w:val="004A4D55"/>
    <w:rsid w:val="00510BA6"/>
    <w:rsid w:val="00593639"/>
    <w:rsid w:val="00626E3C"/>
    <w:rsid w:val="006332EC"/>
    <w:rsid w:val="00680F58"/>
    <w:rsid w:val="006A5AD3"/>
    <w:rsid w:val="006C3E5B"/>
    <w:rsid w:val="007F014C"/>
    <w:rsid w:val="008614D8"/>
    <w:rsid w:val="00861EEF"/>
    <w:rsid w:val="00890FEF"/>
    <w:rsid w:val="008A79CB"/>
    <w:rsid w:val="009265F8"/>
    <w:rsid w:val="00943807"/>
    <w:rsid w:val="00A101C8"/>
    <w:rsid w:val="00A52CA9"/>
    <w:rsid w:val="00C02B64"/>
    <w:rsid w:val="00CF6A02"/>
    <w:rsid w:val="00D03B1B"/>
    <w:rsid w:val="00E652CD"/>
    <w:rsid w:val="00EC086E"/>
    <w:rsid w:val="00EC277F"/>
    <w:rsid w:val="00F06AB1"/>
    <w:rsid w:val="00FC3C26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D1F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D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F5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A79C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D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F5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A7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e.farge@ens.fr" TargetMode="External"/><Relationship Id="rId6" Type="http://schemas.openxmlformats.org/officeDocument/2006/relationships/hyperlink" Target="http://openscience.ens.fr/MARIE_FARGE" TargetMode="External"/><Relationship Id="rId7" Type="http://schemas.openxmlformats.org/officeDocument/2006/relationships/hyperlink" Target="https://creativecommons.org" TargetMode="External"/><Relationship Id="rId8" Type="http://schemas.openxmlformats.org/officeDocument/2006/relationships/hyperlink" Target="https://www.centre-mersenne.org/" TargetMode="External"/><Relationship Id="rId9" Type="http://schemas.openxmlformats.org/officeDocument/2006/relationships/hyperlink" Target="https://dissem.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Farge</dc:creator>
  <cp:keywords/>
  <dc:description/>
  <cp:lastModifiedBy>Marie Farge</cp:lastModifiedBy>
  <cp:revision>15</cp:revision>
  <cp:lastPrinted>2022-10-11T06:50:00Z</cp:lastPrinted>
  <dcterms:created xsi:type="dcterms:W3CDTF">2022-10-06T12:37:00Z</dcterms:created>
  <dcterms:modified xsi:type="dcterms:W3CDTF">2022-10-11T08:04:00Z</dcterms:modified>
</cp:coreProperties>
</file>